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8A336A" w:rsidTr="008A336A">
        <w:tc>
          <w:tcPr>
            <w:tcW w:w="5000" w:type="pct"/>
            <w:gridSpan w:val="5"/>
            <w:hideMark/>
          </w:tcPr>
          <w:p w:rsidR="008C2EE4" w:rsidRPr="008A336A" w:rsidRDefault="00DD5597" w:rsidP="008A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6415" cy="6553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8A336A" w:rsidTr="008A336A">
        <w:tc>
          <w:tcPr>
            <w:tcW w:w="5000" w:type="pct"/>
            <w:gridSpan w:val="5"/>
            <w:hideMark/>
          </w:tcPr>
          <w:p w:rsidR="008C2EE4" w:rsidRPr="008A336A" w:rsidRDefault="008C2EE4" w:rsidP="008A336A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b/>
                <w:sz w:val="24"/>
                <w:szCs w:val="24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8A336A" w:rsidTr="008A336A">
        <w:tc>
          <w:tcPr>
            <w:tcW w:w="5000" w:type="pct"/>
            <w:gridSpan w:val="5"/>
            <w:hideMark/>
          </w:tcPr>
          <w:p w:rsidR="008C2EE4" w:rsidRPr="008A336A" w:rsidRDefault="008C2EE4" w:rsidP="008A336A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C2EE4" w:rsidRPr="008A336A" w:rsidTr="008A336A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8A336A" w:rsidRDefault="001434E8" w:rsidP="008A336A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</w:tc>
        <w:tc>
          <w:tcPr>
            <w:tcW w:w="1156" w:type="pct"/>
          </w:tcPr>
          <w:p w:rsidR="008C2EE4" w:rsidRPr="008A336A" w:rsidRDefault="008C2EE4" w:rsidP="008A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C2EE4" w:rsidRPr="008A336A" w:rsidRDefault="008C2EE4" w:rsidP="008A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hideMark/>
          </w:tcPr>
          <w:p w:rsidR="008C2EE4" w:rsidRPr="008A336A" w:rsidRDefault="008C2EE4" w:rsidP="008A336A">
            <w:pPr>
              <w:spacing w:before="36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8A336A" w:rsidRDefault="001434E8" w:rsidP="008A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8C2EE4" w:rsidRPr="008A336A" w:rsidTr="008A336A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8A336A" w:rsidRDefault="008C2EE4" w:rsidP="008A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pct"/>
            <w:gridSpan w:val="3"/>
          </w:tcPr>
          <w:p w:rsidR="008C2EE4" w:rsidRPr="008A336A" w:rsidRDefault="008C2EE4" w:rsidP="008A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t>пгт Тужа</w:t>
            </w:r>
          </w:p>
        </w:tc>
        <w:tc>
          <w:tcPr>
            <w:tcW w:w="1162" w:type="pct"/>
          </w:tcPr>
          <w:p w:rsidR="008C2EE4" w:rsidRPr="008A336A" w:rsidRDefault="008C2EE4" w:rsidP="008A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E4" w:rsidRPr="008A336A" w:rsidTr="008A336A">
        <w:tc>
          <w:tcPr>
            <w:tcW w:w="5000" w:type="pct"/>
            <w:gridSpan w:val="5"/>
            <w:hideMark/>
          </w:tcPr>
          <w:p w:rsidR="008C2EE4" w:rsidRPr="008A336A" w:rsidRDefault="008C2EE4" w:rsidP="008A336A">
            <w:pPr>
              <w:spacing w:before="360" w:after="360" w:line="24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6A15E6" w:rsidRPr="008A336A"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постановление администрации Тужинского муниципального района от 09.03.201</w:t>
            </w:r>
            <w:r w:rsidR="00967900" w:rsidRPr="008A33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A15E6" w:rsidRPr="008A336A">
              <w:rPr>
                <w:rFonts w:ascii="Times New Roman" w:hAnsi="Times New Roman"/>
                <w:b/>
                <w:sz w:val="24"/>
                <w:szCs w:val="24"/>
              </w:rPr>
              <w:t xml:space="preserve"> № 59</w:t>
            </w:r>
          </w:p>
        </w:tc>
      </w:tr>
      <w:tr w:rsidR="008C2EE4" w:rsidRPr="008A336A" w:rsidTr="008A336A">
        <w:tc>
          <w:tcPr>
            <w:tcW w:w="5000" w:type="pct"/>
            <w:gridSpan w:val="5"/>
            <w:hideMark/>
          </w:tcPr>
          <w:p w:rsidR="008C2EE4" w:rsidRPr="008A336A" w:rsidRDefault="008C2EE4" w:rsidP="008A33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6A15E6" w:rsidRPr="008A336A">
              <w:rPr>
                <w:rFonts w:ascii="Times New Roman" w:hAnsi="Times New Roman"/>
                <w:sz w:val="24"/>
                <w:szCs w:val="24"/>
              </w:rPr>
              <w:t>постановлением Правительства Кировской области от 06.03.2017 № 51/133 «О внесении изменений в постановление Правительства Кировской области от 09.08.2007 № 40/191»</w:t>
            </w:r>
            <w:r w:rsidRPr="008A336A">
              <w:rPr>
                <w:rFonts w:ascii="Times New Roman" w:hAnsi="Times New Roman"/>
                <w:sz w:val="24"/>
                <w:szCs w:val="24"/>
              </w:rPr>
              <w:t xml:space="preserve"> администрация Тужинского муниципального района ПОСТАНОВЛЯЕТ:</w:t>
            </w:r>
          </w:p>
          <w:p w:rsidR="006D7BDD" w:rsidRPr="008A336A" w:rsidRDefault="006A15E6" w:rsidP="008A336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>Внести в</w:t>
            </w:r>
            <w:r w:rsidR="00B21618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73E8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 w:rsidR="00B21618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473E8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Тужинского муниципального района от 09.03.2016 № 59 «</w:t>
            </w:r>
            <w:r w:rsidR="008473E8" w:rsidRPr="008A336A">
              <w:rPr>
                <w:rFonts w:ascii="Times New Roman" w:hAnsi="Times New Roman"/>
                <w:sz w:val="24"/>
                <w:szCs w:val="24"/>
              </w:rPr>
              <w:t>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</w:t>
            </w:r>
            <w:r w:rsidR="008473E8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21618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>, которым утверждены:</w:t>
            </w:r>
            <w:r w:rsidR="00B21618" w:rsidRPr="008A336A">
              <w:rPr>
                <w:rFonts w:ascii="Times New Roman" w:hAnsi="Times New Roman"/>
                <w:sz w:val="24"/>
                <w:szCs w:val="24"/>
              </w:rPr>
              <w:t xml:space="preserve"> Положение о районном звене территориальной подсистемы Кировской области единой государственной системы предупреждения и ликвидации чрезвычайных ситуаций</w:t>
            </w:r>
            <w:r w:rsidR="006D7BDD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Положение)</w:t>
            </w:r>
            <w:r w:rsidR="001F1B05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1618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1618" w:rsidRPr="008A33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Перечень сил и средств </w:t>
            </w:r>
            <w:r w:rsidR="00B21618" w:rsidRPr="008A336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районного звена территориальной подсистемы Кировской области </w:t>
            </w:r>
            <w:r w:rsidR="00B21618" w:rsidRPr="008A336A">
              <w:rPr>
                <w:rFonts w:ascii="Times New Roman" w:hAnsi="Times New Roman"/>
                <w:sz w:val="24"/>
                <w:szCs w:val="24"/>
              </w:rPr>
              <w:t>единой государственной системы предупреждения и ликвидации чрезвычайных ситуаций (далее – Перечень)</w:t>
            </w:r>
            <w:r w:rsidR="00B21618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1B05" w:rsidRPr="008A336A">
              <w:rPr>
                <w:rFonts w:ascii="Times New Roman" w:hAnsi="Times New Roman"/>
                <w:color w:val="000000"/>
                <w:sz w:val="24"/>
                <w:szCs w:val="24"/>
              </w:rPr>
              <w:t>следующие изменения:</w:t>
            </w:r>
          </w:p>
          <w:p w:rsidR="008C2EE4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1.1. </w:t>
            </w:r>
            <w:r w:rsidR="008473E8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Пункт 8</w:t>
            </w:r>
            <w:r w:rsidR="001F1B05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.1</w:t>
            </w:r>
            <w:r w:rsidR="008473E8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6D7BDD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Положения </w:t>
            </w:r>
            <w:r w:rsidR="008473E8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</w:t>
            </w:r>
            <w:r w:rsidR="00C34E39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полнить</w:t>
            </w:r>
            <w:r w:rsidR="008473E8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абзац</w:t>
            </w:r>
            <w:r w:rsidR="00C34E39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ем вторым</w:t>
            </w:r>
            <w:r w:rsidR="008473E8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следующе</w:t>
            </w:r>
            <w:r w:rsidR="00C34E39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</w:t>
            </w:r>
            <w:r w:rsidR="008473E8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C34E39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содержания</w:t>
            </w:r>
            <w:r w:rsidR="008473E8" w:rsidRPr="008A336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:</w:t>
            </w:r>
          </w:p>
          <w:p w:rsidR="008473E8" w:rsidRPr="008A336A" w:rsidRDefault="008473E8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«Обеспечение координации деятельности органов повседневного управления районного звена и гражданской обороны (в том числе управления силами и средствами районного звена, силами и средствами гражданской обороны), организации информационного взаимодействия</w:t>
            </w:r>
            <w:r w:rsidR="00960E9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осуществляет Федеральное казенное учреждение «Центр управления в кризисных ситуациях Главного управления МЧС России по Кировской области</w:t>
            </w: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»</w:t>
            </w:r>
            <w:r w:rsidR="006D7BDD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;</w:t>
            </w:r>
          </w:p>
          <w:p w:rsidR="00960E90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1.2. </w:t>
            </w:r>
            <w:r w:rsidR="005A3203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</w:t>
            </w:r>
            <w:r w:rsidR="00523D12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пункте 20</w:t>
            </w:r>
            <w:r w:rsidR="006D7BDD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Положения</w:t>
            </w:r>
            <w:r w:rsidR="00523D12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:</w:t>
            </w:r>
          </w:p>
          <w:p w:rsidR="00523D12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1.2.1. </w:t>
            </w:r>
            <w:r w:rsidR="00523D12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 подпункте 20.1:</w:t>
            </w:r>
          </w:p>
          <w:p w:rsidR="00523D12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1.2.1.1. </w:t>
            </w:r>
            <w:r w:rsidR="00523D12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Подпункт 20.1.1 изложить в следующей редакции:</w:t>
            </w:r>
          </w:p>
          <w:p w:rsidR="00523D12" w:rsidRPr="008A336A" w:rsidRDefault="005A3203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«20.1.1.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</w:t>
            </w:r>
            <w:r w:rsidR="006D7BDD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;</w:t>
            </w:r>
          </w:p>
          <w:p w:rsidR="005A3203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1.2.1.2. </w:t>
            </w:r>
            <w:r w:rsidR="005A3203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Подпункт 20.1.5 изложить в следующей редакции:</w:t>
            </w:r>
          </w:p>
          <w:p w:rsidR="005A3203" w:rsidRPr="008A336A" w:rsidRDefault="005A3203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«20.1.5 </w:t>
            </w:r>
            <w:r w:rsidRPr="008A336A">
              <w:rPr>
                <w:rFonts w:ascii="Times New Roman" w:hAnsi="Times New Roman"/>
                <w:sz w:val="24"/>
                <w:szCs w:val="24"/>
              </w:rPr>
              <w:t>Подготовка населения в области защиты от чрезвычайных ситуаций, в том числе к действиям при получении сигналов экстренного оповещения</w:t>
            </w: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»</w:t>
            </w:r>
            <w:r w:rsidR="006D7BDD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;</w:t>
            </w:r>
          </w:p>
          <w:p w:rsidR="005A3203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1.2.2. </w:t>
            </w:r>
            <w:r w:rsidR="005A3203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 подпункте 20.2:</w:t>
            </w:r>
          </w:p>
          <w:p w:rsidR="005A3203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1.2.2.1. </w:t>
            </w:r>
            <w:r w:rsidR="005A3203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Подпункт 20.2.1 изложить в следующей редакции:</w:t>
            </w:r>
          </w:p>
          <w:p w:rsidR="005A3203" w:rsidRPr="008A336A" w:rsidRDefault="005A3203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«20.2.1.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последствий».</w:t>
            </w:r>
          </w:p>
          <w:p w:rsidR="0011209F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 xml:space="preserve">1.2.2.2. </w:t>
            </w:r>
            <w:r w:rsidR="0011209F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Подпункт 20.2.3 изложить в следующей редакции:</w:t>
            </w:r>
          </w:p>
          <w:p w:rsidR="0011209F" w:rsidRPr="008A336A" w:rsidRDefault="0011209F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«</w:t>
            </w:r>
            <w:r w:rsidRPr="008A336A">
              <w:rPr>
                <w:rFonts w:ascii="Times New Roman" w:hAnsi="Times New Roman"/>
                <w:sz w:val="24"/>
                <w:szCs w:val="24"/>
              </w:rPr>
              <w:t>20.2.3. Непрерывный сбор, обработка и передача органам управления и силам районного звена данных о прогнозируемых чрезвычайных ситуациях, информирование населения о чрезвычайных ситуациях</w:t>
            </w: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»</w:t>
            </w:r>
            <w:r w:rsidR="00A7692A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;</w:t>
            </w:r>
          </w:p>
          <w:p w:rsidR="0011209F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1.2.2.3. </w:t>
            </w:r>
            <w:r w:rsidR="0011209F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 подпункте 20.2.5 слова «(взаимодействия)» исключить</w:t>
            </w:r>
            <w:r w:rsidR="00A7692A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;</w:t>
            </w:r>
          </w:p>
          <w:p w:rsidR="0011209F" w:rsidRPr="008A336A" w:rsidRDefault="00B50CDC" w:rsidP="008A336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1.2.3. </w:t>
            </w:r>
            <w:r w:rsidR="00DC2791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 подпункте 20.3 подпункт 20.3.1 изложить в следующей редакции:</w:t>
            </w:r>
          </w:p>
          <w:p w:rsidR="00DC2791" w:rsidRPr="008A336A" w:rsidRDefault="00DC2791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«</w:t>
            </w: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>20.3.1.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</w:t>
            </w: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»</w:t>
            </w:r>
            <w:r w:rsidR="00A7692A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;</w:t>
            </w:r>
          </w:p>
          <w:p w:rsidR="00FF1F73" w:rsidRPr="008A336A" w:rsidRDefault="00B50CDC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D67646" w:rsidRPr="008A336A">
              <w:rPr>
                <w:rFonts w:ascii="Times New Roman" w:hAnsi="Times New Roman" w:cs="Times New Roman"/>
                <w:sz w:val="24"/>
                <w:szCs w:val="24"/>
              </w:rPr>
              <w:t xml:space="preserve">В пункте 21 </w:t>
            </w:r>
            <w:r w:rsidR="00A7692A" w:rsidRPr="008A336A">
              <w:rPr>
                <w:rFonts w:ascii="Times New Roman" w:hAnsi="Times New Roman" w:cs="Times New Roman"/>
                <w:sz w:val="24"/>
                <w:szCs w:val="24"/>
              </w:rPr>
              <w:t>Положения:</w:t>
            </w:r>
          </w:p>
          <w:p w:rsidR="00D67646" w:rsidRPr="008A336A" w:rsidRDefault="00B50CDC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="00FF1F73" w:rsidRPr="008A3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646" w:rsidRPr="008A336A">
              <w:rPr>
                <w:rFonts w:ascii="Times New Roman" w:hAnsi="Times New Roman" w:cs="Times New Roman"/>
                <w:sz w:val="24"/>
                <w:szCs w:val="24"/>
              </w:rPr>
              <w:t>одпункт 21.1 изложить в следующей редакции:</w:t>
            </w:r>
          </w:p>
          <w:p w:rsidR="00DC2791" w:rsidRPr="008A336A" w:rsidRDefault="00D67646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>«21.1. При введении режима чрезвычайной ситуации в зависимости от последствий, привлекаемых для ее предупреждения и ликвидации сил и средств районного звена, классификации чрезвычайных ситуаций и характера ее развития,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решением главы Тужинского муниципального района устанавливается муниципальный или локальный уровень реагирования на чрезвычайную ситуацию»</w:t>
            </w:r>
            <w:r w:rsidR="00962376" w:rsidRPr="008A3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F73" w:rsidRPr="008A336A" w:rsidRDefault="00B50CDC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="007853D5" w:rsidRPr="008A336A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FF1F73" w:rsidRPr="008A336A">
              <w:rPr>
                <w:rFonts w:ascii="Times New Roman" w:hAnsi="Times New Roman" w:cs="Times New Roman"/>
                <w:sz w:val="24"/>
                <w:szCs w:val="24"/>
              </w:rPr>
              <w:t>одпунк</w:t>
            </w:r>
            <w:r w:rsidR="007853D5" w:rsidRPr="008A336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F1F73" w:rsidRPr="008A336A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8D4366" w:rsidRPr="008A3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F73" w:rsidRPr="008A3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366" w:rsidRPr="008A336A" w:rsidRDefault="00962376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1.3.2.1. </w:t>
            </w:r>
            <w:r w:rsidR="00C1058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Абзац первый дополнить словами «, установленные пунктом 10 статьи 4.1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  <w:r w:rsidR="004E4047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;</w:t>
            </w:r>
          </w:p>
          <w:p w:rsidR="00C10580" w:rsidRPr="008A336A" w:rsidRDefault="00144AC5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1.3.2.2. </w:t>
            </w:r>
            <w:r w:rsidR="00C1058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Абзац второй дополнить словами «, предусмотренных абзацем первым пункта 21.2 настоящего Положения».</w:t>
            </w:r>
          </w:p>
          <w:p w:rsidR="00C10580" w:rsidRPr="008A336A" w:rsidRDefault="00B50CDC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1.4. </w:t>
            </w:r>
            <w:r w:rsidR="00C1058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 пункте 22</w:t>
            </w:r>
            <w:r w:rsidR="00144AC5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Положения</w:t>
            </w:r>
            <w:r w:rsidR="00C1058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:</w:t>
            </w:r>
          </w:p>
          <w:p w:rsidR="00C10580" w:rsidRPr="008A336A" w:rsidRDefault="007853D5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1.4.1. </w:t>
            </w:r>
            <w:r w:rsidR="00C1058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Абзац третий изложить в следующей редакции:</w:t>
            </w:r>
          </w:p>
          <w:p w:rsidR="00C10580" w:rsidRPr="008A336A" w:rsidRDefault="00C10580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«</w:t>
            </w: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ситуаций, которые привели к разрушению (повреждению) автодорог, мостов, переправ, а также чрезвычайных ситуаций, связанных с заторами на автодорогах регионального и муниципального значения, - ООО «ДДД» и Тужинский участок Яранское дорожное управление № 45 КОГП «Вятские автомобильные дороги»;</w:t>
            </w: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»</w:t>
            </w:r>
            <w:r w:rsidR="00144AC5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;</w:t>
            </w:r>
          </w:p>
          <w:p w:rsidR="00C10580" w:rsidRPr="008A336A" w:rsidRDefault="007853D5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1.4.2. </w:t>
            </w:r>
            <w:r w:rsidR="00C1058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Абзац шестой изложить в следующей редакции:</w:t>
            </w:r>
          </w:p>
          <w:p w:rsidR="00C10580" w:rsidRPr="008A336A" w:rsidRDefault="00C10580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>«при возникновении чрезвычайных ситуаций с нарушением электроснабжения и ликвидации их последствий, - Тужинского РЭС ПО «Яранские электрические сети» филиал «Кировэнерго» ПАО «МРСК Центра и Приволжья» и Тужинский мастерский участок Яранских РКЭС Советское МПС ОАО «Коммунэнерго»;»</w:t>
            </w:r>
            <w:r w:rsidR="00144AC5" w:rsidRPr="008A3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580" w:rsidRPr="008A336A" w:rsidRDefault="007853D5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1.4.3. </w:t>
            </w:r>
            <w:r w:rsidR="00C1058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Абзац восьмой изложить в следующей редакции:</w:t>
            </w:r>
          </w:p>
          <w:p w:rsidR="00C10580" w:rsidRPr="008A336A" w:rsidRDefault="00C10580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>«при возникновении чрезвычайных ситуаций, вызванных массовой гибелью посевов сельскохозяйственных культур, вызванных метеорологическими (геологическими, гидрологическими) явлениями; массовым поражением сельскохозяйственных растений болезнями и вредителями, - сектор сельского хозяйства администрации района;»</w:t>
            </w:r>
            <w:r w:rsidR="00144AC5" w:rsidRPr="008A3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580" w:rsidRPr="008A336A" w:rsidRDefault="007853D5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1.4.4. </w:t>
            </w:r>
            <w:r w:rsidR="00C10580" w:rsidRPr="008A336A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Абзац двенадцатый изложить в следующей редакции:</w:t>
            </w:r>
          </w:p>
          <w:p w:rsidR="00C10580" w:rsidRPr="008A336A" w:rsidRDefault="00C10580" w:rsidP="008A33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 w:cs="Times New Roman"/>
                <w:sz w:val="24"/>
                <w:szCs w:val="24"/>
              </w:rPr>
              <w:t>«при возникновении чрезвычайных ситуаций, вызванных массовой гибелью (заболеваниями) животных, - Тужинская УВЛ КОГБУ «Яранская межрай СББЖ».».</w:t>
            </w:r>
          </w:p>
          <w:p w:rsidR="00A113F9" w:rsidRPr="008A336A" w:rsidRDefault="00A113F9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2. </w:t>
            </w:r>
            <w:r w:rsidR="00144AC5" w:rsidRPr="008A33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Дополнить </w:t>
            </w:r>
            <w:r w:rsidRPr="008A33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Перечень </w:t>
            </w:r>
            <w:r w:rsidR="00CF7674" w:rsidRPr="008A336A">
              <w:rPr>
                <w:rFonts w:ascii="Times New Roman" w:hAnsi="Times New Roman"/>
                <w:sz w:val="24"/>
                <w:szCs w:val="24"/>
              </w:rPr>
              <w:t>пу</w:t>
            </w:r>
            <w:r w:rsidR="00B50CDC" w:rsidRPr="008A336A">
              <w:rPr>
                <w:rFonts w:ascii="Times New Roman" w:hAnsi="Times New Roman"/>
                <w:sz w:val="24"/>
                <w:szCs w:val="24"/>
              </w:rPr>
              <w:t>н</w:t>
            </w:r>
            <w:r w:rsidR="00CF7674" w:rsidRPr="008A336A">
              <w:rPr>
                <w:rFonts w:ascii="Times New Roman" w:hAnsi="Times New Roman"/>
                <w:sz w:val="24"/>
                <w:szCs w:val="24"/>
              </w:rPr>
              <w:t>кт</w:t>
            </w:r>
            <w:r w:rsidR="00144AC5" w:rsidRPr="008A336A">
              <w:rPr>
                <w:rFonts w:ascii="Times New Roman" w:hAnsi="Times New Roman"/>
                <w:sz w:val="24"/>
                <w:szCs w:val="24"/>
              </w:rPr>
              <w:t>ом 15 следующего содержания</w:t>
            </w:r>
            <w:r w:rsidR="00CF7674" w:rsidRPr="008A33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618" w:rsidRPr="008A336A" w:rsidRDefault="00CF7674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t>«15. Муниципальная пожарная охрана с.Караванное</w:t>
            </w:r>
            <w:r w:rsidR="000332F7" w:rsidRPr="008A336A">
              <w:rPr>
                <w:rFonts w:ascii="Times New Roman" w:hAnsi="Times New Roman"/>
                <w:sz w:val="24"/>
                <w:szCs w:val="24"/>
              </w:rPr>
              <w:t>.</w:t>
            </w:r>
            <w:r w:rsidRPr="008A336A">
              <w:rPr>
                <w:rFonts w:ascii="Times New Roman" w:hAnsi="Times New Roman"/>
                <w:sz w:val="24"/>
                <w:szCs w:val="24"/>
              </w:rPr>
              <w:t>*».</w:t>
            </w:r>
          </w:p>
          <w:p w:rsidR="00B21618" w:rsidRPr="008A336A" w:rsidRDefault="00B21618" w:rsidP="008A336A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C2EE4" w:rsidRPr="008A336A">
              <w:rPr>
                <w:rFonts w:ascii="Times New Roman" w:eastAsia="Calibri" w:hAnsi="Times New Roman" w:cs="Times New Roman"/>
                <w:sz w:val="24"/>
                <w:szCs w:val="24"/>
              </w:rPr>
              <w:t>Опублико</w:t>
            </w:r>
            <w:r w:rsidR="0061022E">
              <w:rPr>
                <w:rFonts w:ascii="Times New Roman" w:eastAsia="Calibri" w:hAnsi="Times New Roman" w:cs="Times New Roman"/>
                <w:sz w:val="24"/>
                <w:szCs w:val="24"/>
              </w:rPr>
              <w:t>вать настоящее постановление в Б</w:t>
            </w:r>
            <w:r w:rsidR="008C2EE4" w:rsidRPr="008A336A">
              <w:rPr>
                <w:rFonts w:ascii="Times New Roman" w:eastAsia="Calibri" w:hAnsi="Times New Roman" w:cs="Times New Roman"/>
                <w:sz w:val="24"/>
                <w:szCs w:val="24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8A336A" w:rsidRDefault="00B21618" w:rsidP="008A336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8A3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C2EE4" w:rsidRPr="008A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E4" w:rsidRPr="008A33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 настоящего постановления оставляю за собой.</w:t>
            </w:r>
          </w:p>
        </w:tc>
      </w:tr>
      <w:tr w:rsidR="00F87C5D" w:rsidRPr="008A336A" w:rsidTr="008A336A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F87C5D" w:rsidRPr="008A336A" w:rsidRDefault="00F87C5D" w:rsidP="008A336A">
            <w:pPr>
              <w:spacing w:before="4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lastRenderedPageBreak/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7C5D" w:rsidRPr="008A336A" w:rsidRDefault="005C5676" w:rsidP="008A336A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6A">
              <w:rPr>
                <w:rFonts w:ascii="Times New Roman" w:hAnsi="Times New Roman"/>
                <w:sz w:val="24"/>
                <w:szCs w:val="24"/>
              </w:rPr>
              <w:t xml:space="preserve">    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F87C5D" w:rsidRPr="008A336A" w:rsidRDefault="00F87C5D" w:rsidP="008A336A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145" w:rsidRPr="005C5676" w:rsidRDefault="00223145">
      <w:pPr>
        <w:rPr>
          <w:rFonts w:ascii="Times New Roman" w:hAnsi="Times New Roman"/>
          <w:sz w:val="24"/>
          <w:szCs w:val="24"/>
        </w:rPr>
      </w:pPr>
    </w:p>
    <w:sectPr w:rsidR="00223145" w:rsidRPr="005C5676" w:rsidSect="005C567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grammar="clean"/>
  <w:defaultTabStop w:val="708"/>
  <w:characterSpacingControl w:val="doNotCompress"/>
  <w:compat/>
  <w:rsids>
    <w:rsidRoot w:val="008C2EE4"/>
    <w:rsid w:val="000332F7"/>
    <w:rsid w:val="0003457B"/>
    <w:rsid w:val="0010148B"/>
    <w:rsid w:val="0011209F"/>
    <w:rsid w:val="001434E8"/>
    <w:rsid w:val="00144AC5"/>
    <w:rsid w:val="00160E12"/>
    <w:rsid w:val="00182AFE"/>
    <w:rsid w:val="001D56DA"/>
    <w:rsid w:val="001F1B05"/>
    <w:rsid w:val="00223145"/>
    <w:rsid w:val="00332594"/>
    <w:rsid w:val="00495280"/>
    <w:rsid w:val="004B7336"/>
    <w:rsid w:val="004E4047"/>
    <w:rsid w:val="0050558D"/>
    <w:rsid w:val="00523D12"/>
    <w:rsid w:val="005A3203"/>
    <w:rsid w:val="005C5676"/>
    <w:rsid w:val="0061022E"/>
    <w:rsid w:val="00646D68"/>
    <w:rsid w:val="006A15E6"/>
    <w:rsid w:val="006D7BDD"/>
    <w:rsid w:val="007853D5"/>
    <w:rsid w:val="007E7039"/>
    <w:rsid w:val="008473E8"/>
    <w:rsid w:val="008A336A"/>
    <w:rsid w:val="008C2EE4"/>
    <w:rsid w:val="008D4366"/>
    <w:rsid w:val="0095646F"/>
    <w:rsid w:val="00960E90"/>
    <w:rsid w:val="00962376"/>
    <w:rsid w:val="00964035"/>
    <w:rsid w:val="00967900"/>
    <w:rsid w:val="009F6680"/>
    <w:rsid w:val="00A113F9"/>
    <w:rsid w:val="00A173E0"/>
    <w:rsid w:val="00A7692A"/>
    <w:rsid w:val="00AC5D25"/>
    <w:rsid w:val="00B21618"/>
    <w:rsid w:val="00B45FAA"/>
    <w:rsid w:val="00B50CDC"/>
    <w:rsid w:val="00C10580"/>
    <w:rsid w:val="00C34E39"/>
    <w:rsid w:val="00CF7674"/>
    <w:rsid w:val="00D67646"/>
    <w:rsid w:val="00DC2791"/>
    <w:rsid w:val="00DD5597"/>
    <w:rsid w:val="00ED22A7"/>
    <w:rsid w:val="00F73256"/>
    <w:rsid w:val="00F87C5D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7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B21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cp:lastPrinted>2017-06-16T05:23:00Z</cp:lastPrinted>
  <dcterms:created xsi:type="dcterms:W3CDTF">2017-06-27T07:14:00Z</dcterms:created>
  <dcterms:modified xsi:type="dcterms:W3CDTF">2017-06-27T07:14:00Z</dcterms:modified>
</cp:coreProperties>
</file>