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E1" w:rsidRDefault="000044E1" w:rsidP="000044E1">
      <w:pPr>
        <w:tabs>
          <w:tab w:val="left" w:pos="4320"/>
          <w:tab w:val="left" w:pos="4500"/>
        </w:tabs>
        <w:jc w:val="center"/>
        <w:rPr>
          <w:noProof/>
        </w:rPr>
      </w:pPr>
    </w:p>
    <w:p w:rsidR="000044E1" w:rsidRDefault="000044E1" w:rsidP="000044E1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0044E1" w:rsidRDefault="000044E1" w:rsidP="000044E1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0044E1" w:rsidRDefault="000044E1" w:rsidP="000044E1">
      <w:pPr>
        <w:pStyle w:val="a4"/>
        <w:rPr>
          <w:rFonts w:ascii="Times New Roman" w:hAnsi="Times New Roman"/>
          <w:lang w:val="ru-RU"/>
        </w:rPr>
      </w:pPr>
    </w:p>
    <w:p w:rsidR="000044E1" w:rsidRDefault="000044E1" w:rsidP="000044E1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044E1" w:rsidRDefault="00A25311" w:rsidP="000044E1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17 (162)</w:t>
      </w: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0044E1" w:rsidRDefault="00A25311" w:rsidP="000044E1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23 июня 2017</w:t>
      </w:r>
      <w:r w:rsidR="000044E1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0044E1" w:rsidRDefault="000044E1" w:rsidP="000044E1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0044E1" w:rsidRDefault="000044E1" w:rsidP="000044E1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0044E1" w:rsidRDefault="000044E1" w:rsidP="000044E1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0044E1" w:rsidRDefault="000044E1" w:rsidP="000044E1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0044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567" w:right="567" w:bottom="851" w:left="567" w:header="720" w:footer="332" w:gutter="0"/>
          <w:cols w:space="720"/>
        </w:sectPr>
      </w:pPr>
    </w:p>
    <w:p w:rsidR="00EA32BD" w:rsidRPr="00EA32BD" w:rsidRDefault="000044E1" w:rsidP="000651D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0544E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0044E1" w:rsidRPr="00C0544E" w:rsidRDefault="00EA32BD" w:rsidP="000044E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Раздел </w:t>
      </w:r>
      <w:r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0044E1" w:rsidRPr="00C0544E">
        <w:rPr>
          <w:rFonts w:ascii="Times New Roman" w:hAnsi="Times New Roman" w:cs="Times New Roman"/>
          <w:sz w:val="18"/>
          <w:szCs w:val="18"/>
        </w:rPr>
        <w:t>. Постановления и распоряжения главы района и администрации Тужинского района</w:t>
      </w:r>
    </w:p>
    <w:tbl>
      <w:tblPr>
        <w:tblW w:w="5300" w:type="pct"/>
        <w:tblInd w:w="-743" w:type="dxa"/>
        <w:tblLook w:val="01E0"/>
      </w:tblPr>
      <w:tblGrid>
        <w:gridCol w:w="704"/>
        <w:gridCol w:w="5733"/>
        <w:gridCol w:w="2299"/>
        <w:gridCol w:w="1408"/>
      </w:tblGrid>
      <w:tr w:rsidR="000044E1" w:rsidRPr="00C0544E" w:rsidTr="000044E1">
        <w:trPr>
          <w:trHeight w:val="4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C0544E" w:rsidRDefault="000044E1">
            <w:pPr>
              <w:tabs>
                <w:tab w:val="left" w:pos="2160"/>
              </w:tabs>
              <w:rPr>
                <w:rFonts w:ascii="Times New Roman" w:hAnsi="Times New Roman"/>
                <w:sz w:val="18"/>
                <w:szCs w:val="18"/>
              </w:rPr>
            </w:pPr>
            <w:r w:rsidRPr="00C0544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C0544E" w:rsidRDefault="000044E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544E">
              <w:rPr>
                <w:rFonts w:ascii="Times New Roman" w:hAnsi="Times New Roman"/>
                <w:sz w:val="18"/>
                <w:szCs w:val="18"/>
              </w:rPr>
              <w:t>Наименование постановления, распоряжения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C0544E" w:rsidRDefault="000044E1">
            <w:pPr>
              <w:tabs>
                <w:tab w:val="left" w:pos="2160"/>
              </w:tabs>
              <w:rPr>
                <w:rFonts w:ascii="Times New Roman" w:hAnsi="Times New Roman"/>
                <w:sz w:val="18"/>
                <w:szCs w:val="18"/>
              </w:rPr>
            </w:pPr>
            <w:r w:rsidRPr="00C0544E">
              <w:rPr>
                <w:rFonts w:ascii="Times New Roman" w:hAnsi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C0544E" w:rsidRDefault="000044E1">
            <w:pPr>
              <w:tabs>
                <w:tab w:val="left" w:pos="2160"/>
              </w:tabs>
              <w:rPr>
                <w:rFonts w:ascii="Times New Roman" w:hAnsi="Times New Roman"/>
                <w:sz w:val="18"/>
                <w:szCs w:val="18"/>
              </w:rPr>
            </w:pPr>
            <w:r w:rsidRPr="00C0544E">
              <w:rPr>
                <w:rFonts w:ascii="Times New Roman" w:hAnsi="Times New Roman"/>
                <w:sz w:val="18"/>
                <w:szCs w:val="18"/>
              </w:rPr>
              <w:t>Страница</w:t>
            </w:r>
          </w:p>
        </w:tc>
      </w:tr>
      <w:tr w:rsidR="000044E1" w:rsidRPr="00C0544E" w:rsidTr="000044E1">
        <w:trPr>
          <w:trHeight w:val="5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C0544E" w:rsidRDefault="000044E1">
            <w:pPr>
              <w:tabs>
                <w:tab w:val="left" w:pos="21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544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C0544E" w:rsidRDefault="00F8496F" w:rsidP="00CB7A1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F8496F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C0544E" w:rsidRDefault="00F8496F">
            <w:pPr>
              <w:tabs>
                <w:tab w:val="left" w:pos="21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№ 190 от 13.06.2017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C0544E" w:rsidRDefault="00990F85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544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="007A5D12">
              <w:rPr>
                <w:rFonts w:ascii="Times New Roman" w:hAnsi="Times New Roman"/>
                <w:sz w:val="18"/>
                <w:szCs w:val="18"/>
                <w:lang w:val="ru-RU"/>
              </w:rPr>
              <w:t>-13</w:t>
            </w:r>
          </w:p>
        </w:tc>
      </w:tr>
      <w:tr w:rsidR="009B17D1" w:rsidRPr="003366C3" w:rsidTr="009B17D1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D1" w:rsidRPr="00C0544E" w:rsidRDefault="009B17D1">
            <w:pPr>
              <w:tabs>
                <w:tab w:val="left" w:pos="21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544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D1" w:rsidRPr="003366C3" w:rsidRDefault="003366C3" w:rsidP="009B17D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366C3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09.03.2016 № 59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D1" w:rsidRPr="00C0544E" w:rsidRDefault="003366C3">
            <w:pPr>
              <w:tabs>
                <w:tab w:val="left" w:pos="21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№ 192 от 14.06.2017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D1" w:rsidRPr="00C0544E" w:rsidRDefault="007A5D1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14-15</w:t>
            </w:r>
          </w:p>
        </w:tc>
      </w:tr>
      <w:tr w:rsidR="009B17D1" w:rsidRPr="003366C3" w:rsidTr="00CB7A14">
        <w:trPr>
          <w:trHeight w:val="61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D1" w:rsidRPr="00C0544E" w:rsidRDefault="009B17D1">
            <w:pPr>
              <w:tabs>
                <w:tab w:val="left" w:pos="21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544E">
              <w:rPr>
                <w:rFonts w:ascii="Times New Roman" w:hAnsi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D1" w:rsidRPr="00C0544E" w:rsidRDefault="003366C3" w:rsidP="003366C3">
            <w:pPr>
              <w:pStyle w:val="ConsPlusTitle"/>
              <w:spacing w:after="480"/>
              <w:jc w:val="both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3366C3">
              <w:rPr>
                <w:rFonts w:ascii="Times New Roman" w:hAnsi="Times New Roman" w:cs="Times New Roman"/>
                <w:b w:val="0"/>
              </w:rPr>
              <w:t>О внесении изменения в постановление администрации  Тужинского муниципального района от 19.04.2013 № 208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D1" w:rsidRPr="00C0544E" w:rsidRDefault="003366C3">
            <w:pPr>
              <w:tabs>
                <w:tab w:val="left" w:pos="21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№ 193 от 14.06.2017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D1" w:rsidRPr="00C0544E" w:rsidRDefault="007A5D1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15-16</w:t>
            </w:r>
          </w:p>
        </w:tc>
      </w:tr>
      <w:tr w:rsidR="00C0544E" w:rsidRPr="004A17DC" w:rsidTr="009B17D1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4E" w:rsidRPr="00C0544E" w:rsidRDefault="00C0544E">
            <w:pPr>
              <w:tabs>
                <w:tab w:val="left" w:pos="21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544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DC" w:rsidRPr="004A17DC" w:rsidRDefault="004A17DC" w:rsidP="004A17DC">
            <w:pPr>
              <w:pStyle w:val="22"/>
              <w:keepNext/>
              <w:keepLines/>
              <w:shd w:val="clear" w:color="auto" w:fill="auto"/>
              <w:spacing w:before="0" w:line="240" w:lineRule="auto"/>
              <w:ind w:right="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17DC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Устава Муниципального бюджетного  общеобразовательного учреждения средней общеобразовательной школы с углубленным изучением отдельных предметов пгт Тужа Кировской области</w:t>
            </w:r>
          </w:p>
          <w:p w:rsidR="00C0544E" w:rsidRPr="00C0544E" w:rsidRDefault="00C0544E" w:rsidP="00C0544E">
            <w:pPr>
              <w:pStyle w:val="ab"/>
              <w:rPr>
                <w:bCs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4E" w:rsidRPr="00C0544E" w:rsidRDefault="004A17DC">
            <w:pPr>
              <w:tabs>
                <w:tab w:val="left" w:pos="216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№ 195 от 19.06.2017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4E" w:rsidRPr="00C0544E" w:rsidRDefault="007A5D1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</w:tr>
      <w:tr w:rsidR="00B21C2F" w:rsidRPr="00B21C2F" w:rsidTr="00B21C2F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F" w:rsidRPr="00B21C2F" w:rsidRDefault="00FF315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F" w:rsidRPr="00B21C2F" w:rsidRDefault="00B21C2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1C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признании </w:t>
            </w:r>
            <w:proofErr w:type="gramStart"/>
            <w:r w:rsidRPr="00B21C2F">
              <w:rPr>
                <w:rFonts w:ascii="Times New Roman" w:hAnsi="Times New Roman"/>
                <w:sz w:val="20"/>
                <w:szCs w:val="20"/>
                <w:lang w:val="ru-RU"/>
              </w:rPr>
              <w:t>утратившими</w:t>
            </w:r>
            <w:proofErr w:type="gramEnd"/>
            <w:r w:rsidRPr="00B21C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силу некоторых распоряжений главы Тужинского муниципального района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F" w:rsidRPr="006E73A9" w:rsidRDefault="00B21C2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73A9">
              <w:rPr>
                <w:rFonts w:ascii="Times New Roman" w:hAnsi="Times New Roman"/>
                <w:sz w:val="20"/>
                <w:szCs w:val="20"/>
                <w:lang w:val="ru-RU"/>
              </w:rPr>
              <w:t>№ 14 от 23.06.2017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F" w:rsidRPr="007A5D12" w:rsidRDefault="007A5D12" w:rsidP="007A5D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5D12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</w:tr>
    </w:tbl>
    <w:p w:rsidR="003366C3" w:rsidRDefault="003366C3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FF315F" w:rsidRDefault="00FF315F" w:rsidP="00D1121F">
      <w:pPr>
        <w:jc w:val="both"/>
        <w:rPr>
          <w:sz w:val="18"/>
          <w:szCs w:val="18"/>
          <w:lang w:val="ru-RU"/>
        </w:rPr>
      </w:pPr>
    </w:p>
    <w:p w:rsidR="004A17DC" w:rsidRPr="004A17DC" w:rsidRDefault="004A17DC" w:rsidP="004A17DC">
      <w:pPr>
        <w:pStyle w:val="ConsPlusTitle"/>
        <w:jc w:val="center"/>
        <w:rPr>
          <w:rFonts w:ascii="Times New Roman" w:hAnsi="Times New Roman" w:cs="Times New Roman"/>
        </w:rPr>
      </w:pPr>
      <w:r w:rsidRPr="004A17DC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4A17DC" w:rsidRPr="004A17DC" w:rsidRDefault="004A17DC" w:rsidP="004A17DC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4A17DC">
        <w:rPr>
          <w:rFonts w:ascii="Times New Roman" w:hAnsi="Times New Roman" w:cs="Times New Roman"/>
        </w:rPr>
        <w:t>КИРОВСКОЙ ОБЛАСТИ</w:t>
      </w:r>
    </w:p>
    <w:p w:rsidR="004A17DC" w:rsidRPr="00D1121F" w:rsidRDefault="004A17DC" w:rsidP="00D1121F">
      <w:pPr>
        <w:pStyle w:val="ConsPlusTitle"/>
        <w:jc w:val="center"/>
        <w:rPr>
          <w:rFonts w:ascii="Times New Roman" w:hAnsi="Times New Roman" w:cs="Times New Roman"/>
        </w:rPr>
      </w:pPr>
      <w:r w:rsidRPr="004A17DC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3"/>
        <w:gridCol w:w="2665"/>
        <w:gridCol w:w="3265"/>
        <w:gridCol w:w="1757"/>
      </w:tblGrid>
      <w:tr w:rsidR="004A17DC" w:rsidRPr="004A17DC" w:rsidTr="005544AF">
        <w:tc>
          <w:tcPr>
            <w:tcW w:w="1908" w:type="dxa"/>
            <w:tcBorders>
              <w:bottom w:val="single" w:sz="4" w:space="0" w:color="auto"/>
            </w:tcBorders>
          </w:tcPr>
          <w:p w:rsidR="004A17DC" w:rsidRPr="004A17DC" w:rsidRDefault="004A17DC" w:rsidP="005544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7DC">
              <w:rPr>
                <w:sz w:val="20"/>
                <w:szCs w:val="20"/>
              </w:rPr>
              <w:t>13.06.2017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4A17DC" w:rsidRPr="004A17DC" w:rsidRDefault="004A17DC" w:rsidP="005544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4A17DC" w:rsidRPr="004A17DC" w:rsidRDefault="004A17DC" w:rsidP="005544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A17DC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17DC" w:rsidRPr="004A17DC" w:rsidRDefault="004A17DC" w:rsidP="005544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17DC">
              <w:rPr>
                <w:sz w:val="20"/>
                <w:szCs w:val="20"/>
              </w:rPr>
              <w:t>190</w:t>
            </w:r>
          </w:p>
        </w:tc>
      </w:tr>
      <w:tr w:rsidR="004A17DC" w:rsidRPr="004A17DC" w:rsidTr="005544AF">
        <w:tc>
          <w:tcPr>
            <w:tcW w:w="9828" w:type="dxa"/>
            <w:gridSpan w:val="4"/>
            <w:tcBorders>
              <w:bottom w:val="nil"/>
            </w:tcBorders>
          </w:tcPr>
          <w:p w:rsidR="000651D6" w:rsidRPr="000651D6" w:rsidRDefault="004A17DC" w:rsidP="00065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17DC">
              <w:rPr>
                <w:rStyle w:val="consplusnormal0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4A17DC" w:rsidRPr="004A17DC" w:rsidRDefault="004A17DC" w:rsidP="000651D6">
      <w:pPr>
        <w:jc w:val="center"/>
        <w:rPr>
          <w:b/>
          <w:sz w:val="20"/>
          <w:szCs w:val="20"/>
          <w:lang w:val="ru-RU"/>
        </w:rPr>
      </w:pPr>
      <w:r w:rsidRPr="004A17DC">
        <w:rPr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537</w:t>
      </w:r>
    </w:p>
    <w:p w:rsidR="004A17DC" w:rsidRPr="00FF315F" w:rsidRDefault="004A17DC" w:rsidP="00D1121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proofErr w:type="gramStart"/>
      <w:r w:rsidRPr="00FF315F">
        <w:rPr>
          <w:rFonts w:ascii="Times New Roman" w:hAnsi="Times New Roman"/>
          <w:sz w:val="20"/>
          <w:szCs w:val="20"/>
          <w:lang w:val="ru-RU"/>
        </w:rPr>
        <w:t>В соответствии с Законом Кировской области от 25.05.2017 № 73-ЗО «О внесении изменений в закон Кировской области от 30.11.2016 № 21-ЗО «Об областном бюджете на 2017 год и плановый период 2018 и 2019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и решением Тужинской районной Думы от 24.03.2017 № 9</w:t>
      </w:r>
      <w:proofErr w:type="gramEnd"/>
      <w:r w:rsidRPr="00FF315F">
        <w:rPr>
          <w:rFonts w:ascii="Times New Roman" w:hAnsi="Times New Roman"/>
          <w:sz w:val="20"/>
          <w:szCs w:val="20"/>
          <w:lang w:val="ru-RU"/>
        </w:rPr>
        <w:t>/62 «О внесении изменений в решение Тужинской районной Думы от 12.12.2016 № 6/39», администрация Тужинского муниципального района  ПОСТАНОВЛЯЕТ:</w:t>
      </w:r>
    </w:p>
    <w:p w:rsidR="004A17DC" w:rsidRPr="00FF315F" w:rsidRDefault="004A17DC" w:rsidP="00D1121F">
      <w:pPr>
        <w:autoSpaceDE w:val="0"/>
        <w:snapToGri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FF315F">
        <w:rPr>
          <w:rFonts w:ascii="Times New Roman" w:hAnsi="Times New Roman"/>
          <w:sz w:val="20"/>
          <w:szCs w:val="20"/>
          <w:lang w:val="ru-RU"/>
        </w:rPr>
        <w:t>1. Внести в постановление администрации Тужинского муниципального района от 11.10.2013 № 537, которым утверждена муниципальная программа Тужинского муниципального района «Развитие транспортной инфраструктуры» на 2014 – 2019 годы, изменения согласно приложению.</w:t>
      </w:r>
    </w:p>
    <w:p w:rsidR="004A17DC" w:rsidRPr="00FF315F" w:rsidRDefault="004A17DC" w:rsidP="00D1121F">
      <w:pPr>
        <w:autoSpaceDE w:val="0"/>
        <w:snapToGri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FF315F">
        <w:rPr>
          <w:rFonts w:ascii="Times New Roman" w:hAnsi="Times New Roman"/>
          <w:sz w:val="20"/>
          <w:szCs w:val="20"/>
          <w:lang w:val="ru-RU"/>
        </w:rPr>
        <w:t>2. 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4A17DC" w:rsidRPr="00FF315F" w:rsidRDefault="004A17DC" w:rsidP="00D1121F">
      <w:pPr>
        <w:pStyle w:val="heading0"/>
        <w:shd w:val="clear" w:color="auto" w:fill="auto"/>
        <w:spacing w:before="0" w:beforeAutospacing="0" w:after="720" w:afterAutospacing="0"/>
        <w:ind w:firstLine="720"/>
        <w:jc w:val="both"/>
        <w:rPr>
          <w:sz w:val="20"/>
          <w:szCs w:val="20"/>
        </w:rPr>
      </w:pPr>
      <w:r w:rsidRPr="00FF315F">
        <w:rPr>
          <w:sz w:val="20"/>
          <w:szCs w:val="20"/>
        </w:rPr>
        <w:t xml:space="preserve">3. </w:t>
      </w:r>
      <w:proofErr w:type="gramStart"/>
      <w:r w:rsidRPr="00FF315F">
        <w:rPr>
          <w:sz w:val="20"/>
          <w:szCs w:val="20"/>
        </w:rPr>
        <w:t>Контроль за</w:t>
      </w:r>
      <w:proofErr w:type="gramEnd"/>
      <w:r w:rsidRPr="00FF315F">
        <w:rPr>
          <w:sz w:val="20"/>
          <w:szCs w:val="20"/>
        </w:rPr>
        <w:t xml:space="preserve"> исполнением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Бледных Л.В.</w:t>
      </w:r>
    </w:p>
    <w:p w:rsidR="004A17DC" w:rsidRPr="004A17DC" w:rsidRDefault="004A17DC" w:rsidP="00FF315F">
      <w:pPr>
        <w:spacing w:after="0" w:line="240" w:lineRule="auto"/>
        <w:jc w:val="both"/>
        <w:rPr>
          <w:color w:val="000000"/>
          <w:sz w:val="20"/>
          <w:szCs w:val="20"/>
          <w:lang w:val="ru-RU"/>
        </w:rPr>
      </w:pPr>
      <w:r w:rsidRPr="004A17DC">
        <w:rPr>
          <w:color w:val="000000"/>
          <w:sz w:val="20"/>
          <w:szCs w:val="20"/>
          <w:lang w:val="ru-RU"/>
        </w:rPr>
        <w:t xml:space="preserve">Глава Тужинского </w:t>
      </w:r>
    </w:p>
    <w:p w:rsidR="004A17DC" w:rsidRPr="004A17DC" w:rsidRDefault="004A17DC" w:rsidP="00FF315F">
      <w:pPr>
        <w:spacing w:after="0" w:line="240" w:lineRule="auto"/>
        <w:jc w:val="both"/>
        <w:rPr>
          <w:color w:val="000000"/>
          <w:sz w:val="20"/>
          <w:szCs w:val="20"/>
          <w:lang w:val="ru-RU"/>
        </w:rPr>
      </w:pPr>
      <w:r w:rsidRPr="004A17DC">
        <w:rPr>
          <w:color w:val="000000"/>
          <w:sz w:val="20"/>
          <w:szCs w:val="20"/>
          <w:lang w:val="ru-RU"/>
        </w:rPr>
        <w:t xml:space="preserve">муниципального района       </w:t>
      </w:r>
      <w:r w:rsidRPr="004A17DC">
        <w:rPr>
          <w:color w:val="000000"/>
          <w:sz w:val="20"/>
          <w:szCs w:val="20"/>
          <w:lang w:val="ru-RU"/>
        </w:rPr>
        <w:tab/>
      </w:r>
      <w:r w:rsidRPr="004A17DC">
        <w:rPr>
          <w:color w:val="000000"/>
          <w:sz w:val="20"/>
          <w:szCs w:val="20"/>
          <w:lang w:val="ru-RU"/>
        </w:rPr>
        <w:tab/>
      </w:r>
      <w:r w:rsidRPr="004A17DC">
        <w:rPr>
          <w:color w:val="000000"/>
          <w:sz w:val="20"/>
          <w:szCs w:val="20"/>
          <w:lang w:val="ru-RU"/>
        </w:rPr>
        <w:tab/>
      </w:r>
      <w:r w:rsidRPr="004A17DC">
        <w:rPr>
          <w:color w:val="000000"/>
          <w:sz w:val="20"/>
          <w:szCs w:val="20"/>
          <w:lang w:val="ru-RU"/>
        </w:rPr>
        <w:tab/>
        <w:t>Е.В. Видякина</w:t>
      </w:r>
    </w:p>
    <w:p w:rsidR="004A17DC" w:rsidRPr="004A17DC" w:rsidRDefault="004A17DC" w:rsidP="000651D6">
      <w:pPr>
        <w:spacing w:after="400" w:line="240" w:lineRule="auto"/>
        <w:jc w:val="both"/>
        <w:rPr>
          <w:color w:val="000000"/>
          <w:sz w:val="20"/>
          <w:szCs w:val="20"/>
          <w:lang w:val="ru-RU"/>
        </w:rPr>
      </w:pPr>
    </w:p>
    <w:p w:rsidR="004A17DC" w:rsidRPr="00D1121F" w:rsidRDefault="004A17DC" w:rsidP="00D1121F">
      <w:pPr>
        <w:pStyle w:val="2"/>
        <w:jc w:val="right"/>
        <w:rPr>
          <w:sz w:val="20"/>
        </w:rPr>
      </w:pPr>
      <w:r w:rsidRPr="00D1121F">
        <w:rPr>
          <w:sz w:val="20"/>
        </w:rPr>
        <w:t>Приложение</w:t>
      </w:r>
    </w:p>
    <w:p w:rsidR="004A17DC" w:rsidRPr="00D1121F" w:rsidRDefault="004A17DC" w:rsidP="00D1121F">
      <w:pPr>
        <w:pStyle w:val="2"/>
        <w:jc w:val="right"/>
        <w:rPr>
          <w:sz w:val="20"/>
        </w:rPr>
      </w:pPr>
      <w:r w:rsidRPr="00D1121F">
        <w:rPr>
          <w:sz w:val="20"/>
        </w:rPr>
        <w:t xml:space="preserve">к постановлению администрации </w:t>
      </w:r>
    </w:p>
    <w:p w:rsidR="004A17DC" w:rsidRPr="00D1121F" w:rsidRDefault="004A17DC" w:rsidP="00D1121F">
      <w:pPr>
        <w:pStyle w:val="2"/>
        <w:jc w:val="right"/>
        <w:rPr>
          <w:sz w:val="20"/>
        </w:rPr>
      </w:pPr>
      <w:r w:rsidRPr="00D1121F">
        <w:rPr>
          <w:sz w:val="20"/>
        </w:rPr>
        <w:t>Тужинского муниципального района</w:t>
      </w:r>
    </w:p>
    <w:p w:rsidR="004A17DC" w:rsidRPr="00D1121F" w:rsidRDefault="006E73A9" w:rsidP="00D1121F">
      <w:pPr>
        <w:pStyle w:val="2"/>
        <w:jc w:val="right"/>
        <w:rPr>
          <w:sz w:val="20"/>
        </w:rPr>
      </w:pPr>
      <w:r>
        <w:rPr>
          <w:sz w:val="20"/>
        </w:rPr>
        <w:t>13.06.2017</w:t>
      </w:r>
      <w:r w:rsidR="004A17DC" w:rsidRPr="00D1121F">
        <w:rPr>
          <w:sz w:val="20"/>
        </w:rPr>
        <w:t xml:space="preserve">№  </w:t>
      </w:r>
      <w:r>
        <w:rPr>
          <w:sz w:val="20"/>
        </w:rPr>
        <w:t>190</w:t>
      </w:r>
    </w:p>
    <w:p w:rsidR="00FF315F" w:rsidRDefault="00FF315F" w:rsidP="004A17DC">
      <w:pPr>
        <w:spacing w:after="4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A17DC" w:rsidRPr="00FF315F" w:rsidRDefault="004A17DC" w:rsidP="004A17DC">
      <w:pPr>
        <w:spacing w:after="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315F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4A17DC" w:rsidRPr="00FF315F" w:rsidRDefault="004A17DC" w:rsidP="004A17DC">
      <w:pPr>
        <w:spacing w:after="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315F">
        <w:rPr>
          <w:rFonts w:ascii="Times New Roman" w:hAnsi="Times New Roman"/>
          <w:b/>
          <w:sz w:val="20"/>
          <w:szCs w:val="20"/>
          <w:lang w:val="ru-RU"/>
        </w:rPr>
        <w:t xml:space="preserve"> в муниципальной программе Тужинского муниципального района </w:t>
      </w:r>
    </w:p>
    <w:p w:rsidR="004A17DC" w:rsidRPr="00FF315F" w:rsidRDefault="004A17DC" w:rsidP="004A17DC">
      <w:pPr>
        <w:spacing w:after="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315F">
        <w:rPr>
          <w:rFonts w:ascii="Times New Roman" w:hAnsi="Times New Roman"/>
          <w:b/>
          <w:sz w:val="20"/>
          <w:szCs w:val="20"/>
          <w:lang w:val="ru-RU"/>
        </w:rPr>
        <w:t xml:space="preserve">«Развитие транспортной инфраструктуры» </w:t>
      </w:r>
    </w:p>
    <w:p w:rsidR="004A17DC" w:rsidRPr="00FF315F" w:rsidRDefault="004A17DC" w:rsidP="004A17DC">
      <w:pPr>
        <w:spacing w:after="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315F">
        <w:rPr>
          <w:rFonts w:ascii="Times New Roman" w:hAnsi="Times New Roman"/>
          <w:b/>
          <w:sz w:val="20"/>
          <w:szCs w:val="20"/>
          <w:lang w:val="ru-RU"/>
        </w:rPr>
        <w:t>на 2014-2019 годы</w:t>
      </w:r>
    </w:p>
    <w:p w:rsidR="004A17DC" w:rsidRPr="004A17DC" w:rsidRDefault="004A17DC" w:rsidP="004A17DC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A17DC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«Объемы финансового обеспечения муниципальной программы» Программы изложить в следующей редакции:</w:t>
      </w:r>
    </w:p>
    <w:p w:rsidR="004A17DC" w:rsidRPr="004A17DC" w:rsidRDefault="004A17DC" w:rsidP="004A17D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 w:rsidRPr="004A17DC">
        <w:rPr>
          <w:rFonts w:ascii="Times New Roman" w:hAnsi="Times New Roman" w:cs="Times New Roman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9"/>
        <w:gridCol w:w="6458"/>
      </w:tblGrid>
      <w:tr w:rsidR="004A17DC" w:rsidRPr="007A5D12" w:rsidTr="005544AF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Объемы  финансового обеспечения</w:t>
            </w:r>
          </w:p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муниципальной</w:t>
            </w: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Общий объ</w:t>
            </w:r>
            <w:bookmarkStart w:id="0" w:name="_GoBack"/>
            <w:bookmarkEnd w:id="0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ем финансирования муниципальной Программы составит 108178,657тыс. руб., в том числе:</w:t>
            </w:r>
          </w:p>
          <w:p w:rsidR="004A17DC" w:rsidRPr="00FF315F" w:rsidRDefault="004A17DC" w:rsidP="00554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315F">
              <w:rPr>
                <w:rFonts w:ascii="Times New Roman" w:hAnsi="Times New Roman" w:cs="Times New Roman"/>
              </w:rPr>
              <w:t>средства областного бюджета 82916,157 тыс. рублей;</w:t>
            </w:r>
          </w:p>
          <w:p w:rsidR="004A17DC" w:rsidRPr="00FF315F" w:rsidRDefault="004A17DC" w:rsidP="00554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315F">
              <w:rPr>
                <w:rFonts w:ascii="Times New Roman" w:hAnsi="Times New Roman" w:cs="Times New Roman"/>
              </w:rPr>
              <w:t>средства местного бюджета – 25262,5 тыс. рублей.</w:t>
            </w:r>
          </w:p>
        </w:tc>
      </w:tr>
    </w:tbl>
    <w:p w:rsidR="004A17DC" w:rsidRPr="004A17DC" w:rsidRDefault="004A17DC" w:rsidP="004A17D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</w:rPr>
      </w:pPr>
    </w:p>
    <w:p w:rsidR="004A17DC" w:rsidRPr="004A17DC" w:rsidRDefault="004A17DC" w:rsidP="00D1121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</w:rPr>
      </w:pPr>
      <w:r w:rsidRPr="004A17DC">
        <w:rPr>
          <w:rFonts w:ascii="Times New Roman" w:hAnsi="Times New Roman" w:cs="Times New Roman"/>
        </w:rPr>
        <w:t>2. Строку</w:t>
      </w:r>
      <w:r w:rsidRPr="004A17DC">
        <w:rPr>
          <w:rFonts w:ascii="Times New Roman" w:hAnsi="Times New Roman" w:cs="Times New Roman"/>
          <w:b/>
        </w:rPr>
        <w:t xml:space="preserve"> </w:t>
      </w:r>
      <w:r w:rsidRPr="004A17DC">
        <w:rPr>
          <w:rFonts w:ascii="Times New Roman" w:hAnsi="Times New Roman" w:cs="Times New Roman"/>
        </w:rPr>
        <w:t>паспорта «Ожидаемые конечные результаты реализации программы»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6"/>
        <w:gridCol w:w="7034"/>
      </w:tblGrid>
      <w:tr w:rsidR="004A17DC" w:rsidRPr="004A17DC" w:rsidTr="00654BC6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FF315F" w:rsidRDefault="004A17DC" w:rsidP="00D1121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к 2019 году предполагается достичь следующих результатов:</w:t>
            </w:r>
          </w:p>
          <w:p w:rsidR="004A17DC" w:rsidRPr="00FF315F" w:rsidRDefault="004A17DC" w:rsidP="00D1121F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отремонтировать более 6,86 километров автомобильных дорог общего пользования местного значения вне границ населенных пунктов;</w:t>
            </w:r>
          </w:p>
          <w:p w:rsidR="004A17DC" w:rsidRPr="00FF315F" w:rsidRDefault="004A17DC" w:rsidP="00D1121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FF315F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68 %</w:t>
            </w:r>
          </w:p>
          <w:p w:rsidR="004A17DC" w:rsidRPr="00FF315F" w:rsidRDefault="004A17DC" w:rsidP="00D1121F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0 %;</w:t>
            </w:r>
          </w:p>
          <w:p w:rsidR="004A17DC" w:rsidRPr="00FF315F" w:rsidRDefault="004A17DC" w:rsidP="005544AF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обеспечить сохранность автомобильных дорог общего пользования местного значения вне границ населенных пунктов протяженностью </w:t>
            </w:r>
            <w:r w:rsidRPr="00FF315F">
              <w:rPr>
                <w:rFonts w:ascii="Times New Roman" w:hAnsi="Times New Roman"/>
                <w:sz w:val="20"/>
                <w:szCs w:val="20"/>
              </w:rPr>
              <w:t xml:space="preserve">182,5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A17DC" w:rsidRPr="004A17DC" w:rsidRDefault="004A17DC" w:rsidP="004A17DC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A17DC" w:rsidRPr="004A17DC" w:rsidRDefault="004A17DC" w:rsidP="004A17D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  <w:r w:rsidRPr="004A17DC">
        <w:rPr>
          <w:rFonts w:ascii="Times New Roman" w:hAnsi="Times New Roman" w:cs="Times New Roman"/>
        </w:rPr>
        <w:tab/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4A17DC" w:rsidRPr="004A17DC" w:rsidRDefault="004A17DC" w:rsidP="004A17D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A17DC">
        <w:rPr>
          <w:rFonts w:ascii="Times New Roman" w:hAnsi="Times New Roman" w:cs="Times New Roman"/>
        </w:rPr>
        <w:t>«Мероприятия муниципальной программы реализуются за счет областного и районного бюджетов.</w:t>
      </w:r>
    </w:p>
    <w:p w:rsidR="004A17DC" w:rsidRPr="004A17DC" w:rsidRDefault="004A17DC" w:rsidP="004A17D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A17DC">
        <w:rPr>
          <w:rFonts w:ascii="Times New Roman" w:hAnsi="Times New Roman" w:cs="Times New Roman"/>
        </w:rPr>
        <w:t xml:space="preserve">Общий объем финансирования муниципальной программы составит </w:t>
      </w:r>
      <w:r w:rsidRPr="004A17DC">
        <w:rPr>
          <w:rFonts w:ascii="Times New Roman" w:hAnsi="Times New Roman" w:cs="Times New Roman"/>
          <w:b/>
        </w:rPr>
        <w:t>108178,657</w:t>
      </w:r>
      <w:r w:rsidRPr="004A17DC">
        <w:t xml:space="preserve"> </w:t>
      </w:r>
      <w:r w:rsidRPr="004A17DC">
        <w:rPr>
          <w:rFonts w:ascii="Times New Roman" w:hAnsi="Times New Roman" w:cs="Times New Roman"/>
        </w:rPr>
        <w:t>тыс. рублей, в том числе:</w:t>
      </w:r>
    </w:p>
    <w:p w:rsidR="004A17DC" w:rsidRPr="004A17DC" w:rsidRDefault="004A17DC" w:rsidP="004A17D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A17DC">
        <w:rPr>
          <w:rFonts w:ascii="Times New Roman" w:hAnsi="Times New Roman" w:cs="Times New Roman"/>
        </w:rPr>
        <w:t>средства областного бюджета – 82916,157 тыс. рублей;</w:t>
      </w:r>
    </w:p>
    <w:p w:rsidR="004A17DC" w:rsidRDefault="004A17DC" w:rsidP="004A17D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A17DC">
        <w:rPr>
          <w:rFonts w:ascii="Times New Roman" w:hAnsi="Times New Roman" w:cs="Times New Roman"/>
        </w:rPr>
        <w:t>средства районного бюджета – 25262,5 тыс. рублей»</w:t>
      </w:r>
    </w:p>
    <w:p w:rsidR="00FF315F" w:rsidRPr="004A17DC" w:rsidRDefault="00FF315F" w:rsidP="004A17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A17DC" w:rsidRPr="00FF315F" w:rsidRDefault="004A17DC" w:rsidP="00D1121F">
      <w:pPr>
        <w:autoSpaceDE w:val="0"/>
        <w:snapToGrid w:val="0"/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4A17DC">
        <w:rPr>
          <w:sz w:val="20"/>
          <w:szCs w:val="20"/>
          <w:lang w:val="ru-RU"/>
        </w:rPr>
        <w:t>4. Приложение № 1 «Перечень мероприятий Программы» к Программе изложить в новой ред</w:t>
      </w:r>
      <w:r w:rsidRPr="00FF315F">
        <w:rPr>
          <w:rFonts w:ascii="Times New Roman" w:hAnsi="Times New Roman"/>
          <w:sz w:val="20"/>
          <w:szCs w:val="20"/>
          <w:lang w:val="ru-RU"/>
        </w:rPr>
        <w:t xml:space="preserve">акции согласно приложению № 1. </w:t>
      </w:r>
    </w:p>
    <w:p w:rsidR="004A17DC" w:rsidRPr="00FF315F" w:rsidRDefault="004A17DC" w:rsidP="00D1121F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FF315F">
        <w:rPr>
          <w:rFonts w:ascii="Times New Roman" w:hAnsi="Times New Roman"/>
          <w:sz w:val="20"/>
          <w:szCs w:val="20"/>
          <w:lang w:val="ru-RU"/>
        </w:rPr>
        <w:t>5.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2.</w:t>
      </w:r>
    </w:p>
    <w:p w:rsidR="004A17DC" w:rsidRPr="00FF315F" w:rsidRDefault="004A17DC" w:rsidP="00D1121F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FF315F">
        <w:rPr>
          <w:rFonts w:ascii="Times New Roman" w:hAnsi="Times New Roman"/>
          <w:sz w:val="20"/>
          <w:szCs w:val="20"/>
          <w:lang w:val="ru-RU"/>
        </w:rPr>
        <w:t>6. Приложение № 4 «Расходы на реализацию муниципальной программы за счет средств местного бюджета» к Программе изложить в новой редакции согласно приложению № 3.</w:t>
      </w:r>
    </w:p>
    <w:p w:rsidR="004A17DC" w:rsidRPr="00FF315F" w:rsidRDefault="004A17DC" w:rsidP="00D1121F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FF315F">
        <w:rPr>
          <w:rFonts w:ascii="Times New Roman" w:hAnsi="Times New Roman"/>
          <w:sz w:val="20"/>
          <w:szCs w:val="20"/>
          <w:lang w:val="ru-RU"/>
        </w:rPr>
        <w:t>67. Приложение № 5 «Ресурсное обеспечение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B21C2F" w:rsidRPr="00FF315F" w:rsidRDefault="00B21C2F" w:rsidP="005544AF">
      <w:pPr>
        <w:ind w:firstLine="284"/>
        <w:jc w:val="right"/>
        <w:rPr>
          <w:rFonts w:ascii="Times New Roman" w:hAnsi="Times New Roman"/>
          <w:b/>
          <w:i/>
          <w:iCs/>
          <w:sz w:val="20"/>
          <w:szCs w:val="20"/>
        </w:rPr>
        <w:sectPr w:rsidR="00B21C2F" w:rsidRPr="00FF315F" w:rsidSect="00B21C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16"/>
        <w:gridCol w:w="287"/>
        <w:gridCol w:w="1014"/>
        <w:gridCol w:w="337"/>
        <w:gridCol w:w="1762"/>
        <w:gridCol w:w="1762"/>
        <w:gridCol w:w="1166"/>
        <w:gridCol w:w="1066"/>
        <w:gridCol w:w="1066"/>
        <w:gridCol w:w="1066"/>
        <w:gridCol w:w="766"/>
        <w:gridCol w:w="893"/>
        <w:gridCol w:w="1234"/>
        <w:gridCol w:w="1471"/>
        <w:gridCol w:w="180"/>
      </w:tblGrid>
      <w:tr w:rsidR="004A17DC" w:rsidRPr="004A17DC" w:rsidTr="00FF315F">
        <w:trPr>
          <w:gridAfter w:val="1"/>
          <w:wAfter w:w="61" w:type="pct"/>
          <w:trHeight w:val="1837"/>
        </w:trPr>
        <w:tc>
          <w:tcPr>
            <w:tcW w:w="33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17DC" w:rsidRPr="004A17DC" w:rsidRDefault="004A17DC" w:rsidP="005544AF">
            <w:pPr>
              <w:ind w:firstLine="284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17DC" w:rsidRPr="004A17DC" w:rsidRDefault="004A17DC" w:rsidP="005544AF">
            <w:pPr>
              <w:tabs>
                <w:tab w:val="left" w:pos="12041"/>
              </w:tabs>
              <w:ind w:right="964"/>
              <w:rPr>
                <w:iCs/>
                <w:sz w:val="20"/>
                <w:szCs w:val="20"/>
              </w:rPr>
            </w:pPr>
          </w:p>
        </w:tc>
        <w:tc>
          <w:tcPr>
            <w:tcW w:w="4257" w:type="pct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17DC" w:rsidRPr="00D1121F" w:rsidRDefault="004A17DC" w:rsidP="00D1121F">
            <w:pPr>
              <w:pStyle w:val="2"/>
              <w:rPr>
                <w:sz w:val="20"/>
              </w:rPr>
            </w:pPr>
            <w:r w:rsidRPr="00D1121F">
              <w:rPr>
                <w:sz w:val="20"/>
              </w:rPr>
              <w:t xml:space="preserve">                                                                                                    Приложение № 1</w:t>
            </w:r>
          </w:p>
          <w:p w:rsidR="004A17DC" w:rsidRPr="00D1121F" w:rsidRDefault="004A17DC" w:rsidP="00D1121F">
            <w:pPr>
              <w:pStyle w:val="2"/>
              <w:rPr>
                <w:sz w:val="20"/>
              </w:rPr>
            </w:pPr>
            <w:r w:rsidRPr="00D1121F">
              <w:rPr>
                <w:sz w:val="20"/>
              </w:rPr>
              <w:t xml:space="preserve">                                                                                                                                к постановлению администрации</w:t>
            </w:r>
          </w:p>
          <w:p w:rsidR="004A17DC" w:rsidRPr="00D1121F" w:rsidRDefault="004A17DC" w:rsidP="00D1121F">
            <w:pPr>
              <w:pStyle w:val="2"/>
              <w:rPr>
                <w:sz w:val="20"/>
              </w:rPr>
            </w:pPr>
            <w:r w:rsidRPr="00D1121F">
              <w:rPr>
                <w:sz w:val="20"/>
              </w:rPr>
              <w:t xml:space="preserve">                                                                                                                                     Тужинского муниципального района</w:t>
            </w:r>
          </w:p>
          <w:p w:rsidR="004A17DC" w:rsidRPr="00D1121F" w:rsidRDefault="004A17DC" w:rsidP="00D1121F">
            <w:pPr>
              <w:pStyle w:val="2"/>
              <w:rPr>
                <w:sz w:val="20"/>
              </w:rPr>
            </w:pPr>
            <w:r w:rsidRPr="00D1121F">
              <w:rPr>
                <w:sz w:val="20"/>
              </w:rPr>
              <w:t xml:space="preserve">                                                                                                    13.06.2017  № 190</w:t>
            </w:r>
          </w:p>
          <w:p w:rsidR="004A17DC" w:rsidRPr="004A17DC" w:rsidRDefault="004A17DC" w:rsidP="005544AF">
            <w:pPr>
              <w:tabs>
                <w:tab w:val="left" w:pos="12041"/>
              </w:tabs>
              <w:ind w:right="964"/>
              <w:jc w:val="center"/>
              <w:rPr>
                <w:iCs/>
                <w:sz w:val="20"/>
                <w:szCs w:val="20"/>
              </w:rPr>
            </w:pPr>
          </w:p>
          <w:p w:rsidR="004A17DC" w:rsidRPr="00FF315F" w:rsidRDefault="004A17DC" w:rsidP="005544AF">
            <w:pPr>
              <w:tabs>
                <w:tab w:val="left" w:pos="12041"/>
              </w:tabs>
              <w:ind w:right="964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F315F">
              <w:rPr>
                <w:rFonts w:ascii="Times New Roman" w:hAnsi="Times New Roman"/>
                <w:iCs/>
                <w:sz w:val="20"/>
                <w:szCs w:val="20"/>
              </w:rPr>
              <w:t xml:space="preserve">Приложение № 1 </w:t>
            </w:r>
            <w:proofErr w:type="spellStart"/>
            <w:r w:rsidRPr="00FF315F">
              <w:rPr>
                <w:rFonts w:ascii="Times New Roman" w:hAnsi="Times New Roman"/>
                <w:iCs/>
                <w:sz w:val="20"/>
                <w:szCs w:val="20"/>
              </w:rPr>
              <w:t>Программе</w:t>
            </w:r>
            <w:proofErr w:type="spellEnd"/>
          </w:p>
        </w:tc>
      </w:tr>
      <w:tr w:rsidR="004A17DC" w:rsidRPr="004A17DC" w:rsidTr="00FF315F">
        <w:trPr>
          <w:gridAfter w:val="1"/>
          <w:wAfter w:w="61" w:type="pct"/>
          <w:trHeight w:val="200"/>
        </w:trPr>
        <w:tc>
          <w:tcPr>
            <w:tcW w:w="339" w:type="pct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A17DC" w:rsidRPr="004A17DC" w:rsidRDefault="004A17DC" w:rsidP="005544AF">
            <w:pPr>
              <w:ind w:firstLine="284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4A17DC" w:rsidRPr="004A17DC" w:rsidRDefault="004A17DC" w:rsidP="005544AF">
            <w:pPr>
              <w:ind w:firstLine="284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257" w:type="pct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4A17DC" w:rsidRPr="004A17DC" w:rsidRDefault="004A17DC" w:rsidP="005544AF">
            <w:pPr>
              <w:ind w:firstLine="284"/>
              <w:rPr>
                <w:b/>
                <w:iCs/>
                <w:sz w:val="20"/>
                <w:szCs w:val="20"/>
              </w:rPr>
            </w:pPr>
            <w:proofErr w:type="spellStart"/>
            <w:r w:rsidRPr="004A17DC">
              <w:rPr>
                <w:b/>
                <w:iCs/>
                <w:sz w:val="20"/>
                <w:szCs w:val="20"/>
              </w:rPr>
              <w:t>Перечень</w:t>
            </w:r>
            <w:proofErr w:type="spellEnd"/>
            <w:r w:rsidRPr="004A17DC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A17DC">
              <w:rPr>
                <w:b/>
                <w:iCs/>
                <w:sz w:val="20"/>
                <w:szCs w:val="20"/>
              </w:rPr>
              <w:t>мероприятий</w:t>
            </w:r>
            <w:proofErr w:type="spellEnd"/>
            <w:r w:rsidRPr="004A17DC">
              <w:rPr>
                <w:b/>
                <w:iCs/>
                <w:sz w:val="20"/>
                <w:szCs w:val="20"/>
              </w:rPr>
              <w:t xml:space="preserve"> Программы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3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FF315F">
            <w:pPr>
              <w:ind w:firstLine="75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задач</w:t>
            </w:r>
            <w:proofErr w:type="spellEnd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596" w:type="pct"/>
            <w:vMerge w:val="restar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Объем финансирования за счет всех источников,  тыс</w:t>
            </w:r>
            <w:proofErr w:type="gramStart"/>
            <w:r w:rsidRPr="00FF315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.р</w:t>
            </w:r>
            <w:proofErr w:type="gramEnd"/>
            <w:r w:rsidRPr="00FF315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ублей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  <w:proofErr w:type="spellEnd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2036" w:type="pct"/>
            <w:gridSpan w:val="6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Объем финансирования по годам, тыс</w:t>
            </w:r>
            <w:proofErr w:type="gramStart"/>
            <w:r w:rsidRPr="00FF315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.р</w:t>
            </w:r>
            <w:proofErr w:type="gramEnd"/>
            <w:r w:rsidRPr="00FF315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ублей</w:t>
            </w: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gridSpan w:val="2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Ответственный    исполнитель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7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301" w:type="pct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558" w:type="pct"/>
            <w:gridSpan w:val="2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242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4" w:type="pct"/>
            <w:gridSpan w:val="3"/>
            <w:shd w:val="clear" w:color="auto" w:fill="auto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60" w:type="pct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FF315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FF3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1" w:type="pct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FF3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4A17DC" w:rsidRPr="00FF315F" w:rsidRDefault="004A17DC" w:rsidP="00FF3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4"/>
        </w:trPr>
        <w:tc>
          <w:tcPr>
            <w:tcW w:w="242" w:type="pct"/>
            <w:shd w:val="clear" w:color="auto" w:fill="auto"/>
          </w:tcPr>
          <w:p w:rsidR="004A17DC" w:rsidRPr="00FF315F" w:rsidRDefault="004A17DC" w:rsidP="00FF315F">
            <w:pPr>
              <w:ind w:firstLine="284"/>
              <w:rPr>
                <w:rFonts w:ascii="Times New Roman" w:hAnsi="Times New Roman"/>
                <w:b/>
                <w:color w:val="FFFFFF"/>
                <w:sz w:val="20"/>
                <w:szCs w:val="20"/>
                <w:highlight w:val="yellow"/>
              </w:rPr>
            </w:pPr>
            <w:r w:rsidRPr="006E73A9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11 11</w:t>
            </w:r>
            <w:r w:rsidRPr="006E73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4" w:type="pct"/>
            <w:gridSpan w:val="3"/>
            <w:shd w:val="clear" w:color="auto" w:fill="auto"/>
          </w:tcPr>
          <w:p w:rsidR="004A17DC" w:rsidRPr="00FF315F" w:rsidRDefault="004A17DC" w:rsidP="00FF315F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  <w:proofErr w:type="spellEnd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дорожного</w:t>
            </w:r>
            <w:proofErr w:type="spellEnd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596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60" w:type="pct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5544AF">
            <w:pPr>
              <w:ind w:firstLine="284"/>
              <w:jc w:val="right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jc w:val="right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jc w:val="right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0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Нормативное содержание автомобильных дорог общего пользования местного значения вне границ населенных пунктов всего, в т</w:t>
            </w:r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81127,84893893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9861,517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11194,931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11454,807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14307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14307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14307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75432,255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1090,81593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1111,644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610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1000,334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941,4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941,4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5695,59393</w:t>
            </w:r>
          </w:p>
        </w:tc>
        <w:tc>
          <w:tcPr>
            <w:tcW w:w="558" w:type="pct"/>
            <w:gridSpan w:val="2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FF3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Содержание автомобильных </w:t>
            </w: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дорог  общего пользования местного значения</w:t>
            </w:r>
          </w:p>
        </w:tc>
        <w:tc>
          <w:tcPr>
            <w:tcW w:w="59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lastRenderedPageBreak/>
              <w:t>373737,31</w:t>
            </w:r>
          </w:p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78889,138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FF3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lastRenderedPageBreak/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9665,528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10225,669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11454,807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14307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14307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14307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74267,004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</w:p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509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620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610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1000,334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941,4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941,4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4622,134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15F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42" w:type="pct"/>
            <w:vMerge w:val="restart"/>
            <w:shd w:val="clear" w:color="auto" w:fill="auto"/>
          </w:tcPr>
          <w:p w:rsidR="00FF315F" w:rsidRPr="00FF315F" w:rsidRDefault="00FF315F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FF315F" w:rsidRPr="00FF315F" w:rsidRDefault="00FF315F" w:rsidP="00FF3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Паспортизация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автомобильных дорог общего пользования местного значения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729,92993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195,989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vMerge w:val="restart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195,989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  <w:p w:rsidR="00FF315F" w:rsidRPr="00FF315F" w:rsidRDefault="00FF315F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5F" w:rsidRPr="00FF315F" w:rsidRDefault="00FF315F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15F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242" w:type="pct"/>
            <w:vMerge/>
            <w:shd w:val="clear" w:color="auto" w:fill="auto"/>
          </w:tcPr>
          <w:p w:rsidR="00FF315F" w:rsidRPr="00FF315F" w:rsidRDefault="00FF315F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FF315F" w:rsidRPr="00FF315F" w:rsidRDefault="00FF315F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15F" w:rsidRPr="00FF315F" w:rsidRDefault="00FF315F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FF315F" w:rsidRPr="00FF315F" w:rsidRDefault="00FF315F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FF315F" w:rsidRPr="00FF315F" w:rsidRDefault="00FF315F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93,49693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440,444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533,940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4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FF3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149,84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149,84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149,84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FF3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338,479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338,479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338,479</w:t>
            </w:r>
          </w:p>
        </w:tc>
        <w:tc>
          <w:tcPr>
            <w:tcW w:w="558" w:type="pct"/>
            <w:gridSpan w:val="2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1.1.5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FF3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Содержание автомобильных дорог  общего </w:t>
            </w: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пользования местного значения 2014 год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1020,462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969,262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969,262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51,200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9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FF3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Ремонт автомобильных дорог общего пользования местного значения  вне границ населенных пунктов,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18704,914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631,483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2344,331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1161,193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1577,140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5714,147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3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1060,121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1556,4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2689,48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2164,766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2690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2830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12990,767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4"/>
        </w:trPr>
        <w:tc>
          <w:tcPr>
            <w:tcW w:w="242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</w:tcPr>
          <w:p w:rsidR="004A17DC" w:rsidRPr="00FF315F" w:rsidRDefault="004A17DC" w:rsidP="00FF315F">
            <w:pPr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0,537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1,056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1,111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1,160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6,8635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2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FF315F">
            <w:pPr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</w:rPr>
              <w:t>1.2</w:t>
            </w:r>
            <w:r w:rsidR="00FF315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F31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FF3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а/дороги Евсино-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Греково-Пачи-Вынур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участок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Греково-М</w:t>
            </w:r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ачи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(0,2425 км )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672,126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631,483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631,483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2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40,643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40,643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4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FF3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а/дороги Евсино-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Греково-Пачи-Вынур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участок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Греково-М</w:t>
            </w:r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ачи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(0,294км )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1019,478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1019,478</w:t>
            </w: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1019,478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FF315F">
            <w:pPr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</w:rPr>
              <w:t>1.2</w:t>
            </w:r>
            <w:r w:rsidR="00FF315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F31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FF3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 а/дороги Евсино </w:t>
            </w:r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–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реково-Пачи-Вынур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участок Устье -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Вынур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(0,2 км) 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656,624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4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656,624</w:t>
            </w: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656,624</w:t>
            </w:r>
          </w:p>
        </w:tc>
        <w:tc>
          <w:tcPr>
            <w:tcW w:w="558" w:type="pct"/>
            <w:gridSpan w:val="2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6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FF3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а/дороги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Ны</w:t>
            </w:r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Пиштенур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Михайловское (0,8567 км)-2015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3244,107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2344,331</w:t>
            </w: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2344,331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9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899,776</w:t>
            </w: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899,776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6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3A24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Ремонт</w:t>
            </w:r>
            <w:proofErr w:type="gram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а/дороги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Тужа-Покста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(0,7 км)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654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2523,431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1161,193</w:t>
            </w: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1161,193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3A24AE">
            <w:pPr>
              <w:ind w:firstLine="4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6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1362,238</w:t>
            </w: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1362,238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3A24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 а/дороги Евсино </w:t>
            </w:r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реково-Пачи-Вынур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участок Устье -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Вынур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(0,411 км) 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1327,242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7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1327,242</w:t>
            </w: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1327,242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6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3A24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а/дороги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Ны</w:t>
            </w:r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Пиштенур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Михайловское (0,5742 км)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1687,322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1577,140</w:t>
            </w: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1577,1401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3A24AE">
            <w:pPr>
              <w:ind w:firstLine="4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4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110,182</w:t>
            </w:r>
          </w:p>
        </w:tc>
        <w:tc>
          <w:tcPr>
            <w:tcW w:w="259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A17DC" w:rsidRPr="00FF315F" w:rsidRDefault="004A17DC" w:rsidP="005544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110,182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1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3A24AE" w:rsidRDefault="004A17DC" w:rsidP="003A24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а/дороги  Евсино – Греково –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Пачи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–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Вынур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участок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Пачи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Вы</w:t>
            </w:r>
            <w:proofErr w:type="gram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нур</w:t>
            </w:r>
            <w:proofErr w:type="spellEnd"/>
            <w:r w:rsidR="003A24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>(0,588 км)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2054,584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6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2054,584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2054,584</w:t>
            </w:r>
          </w:p>
        </w:tc>
        <w:tc>
          <w:tcPr>
            <w:tcW w:w="558" w:type="pct"/>
            <w:gridSpan w:val="2"/>
            <w:vMerge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2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</w:rPr>
              <w:lastRenderedPageBreak/>
              <w:t>1.2.9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Ремонт</w:t>
            </w:r>
            <w:proofErr w:type="gram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а/дороги  Евсино – Греково –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Пачи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Вынур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участок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Пачи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Устье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2690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2690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2690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3A24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Ремонт</w:t>
            </w:r>
            <w:proofErr w:type="gram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а/дороги  Евсино – Греково –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Пачи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Вынур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участок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Пачи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Устье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2830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2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2830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2830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6"/>
        </w:trPr>
        <w:tc>
          <w:tcPr>
            <w:tcW w:w="242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554" w:type="pct"/>
            <w:gridSpan w:val="3"/>
            <w:shd w:val="clear" w:color="auto" w:fill="auto"/>
          </w:tcPr>
          <w:p w:rsidR="004A17DC" w:rsidRPr="00FF315F" w:rsidRDefault="004A17DC" w:rsidP="003A24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Составление проектно-сметной документации на ремонт и </w:t>
            </w:r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содержание</w:t>
            </w:r>
            <w:proofErr w:type="gram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151,93607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14,86307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7,356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18,217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49,7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33,8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151,93607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BC6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74"/>
        </w:trPr>
        <w:tc>
          <w:tcPr>
            <w:tcW w:w="242" w:type="pct"/>
            <w:shd w:val="clear" w:color="auto" w:fill="auto"/>
          </w:tcPr>
          <w:p w:rsidR="00654BC6" w:rsidRPr="00FF315F" w:rsidRDefault="00654BC6" w:rsidP="005544AF">
            <w:pPr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554" w:type="pct"/>
            <w:gridSpan w:val="3"/>
            <w:shd w:val="clear" w:color="auto" w:fill="auto"/>
          </w:tcPr>
          <w:p w:rsidR="00654BC6" w:rsidRPr="00FF315F" w:rsidRDefault="00654BC6" w:rsidP="003A24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сохранности дорог, в т</w:t>
            </w:r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54BC6" w:rsidRPr="00FF315F" w:rsidRDefault="00654BC6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54BC6" w:rsidRPr="00FF315F" w:rsidRDefault="00654BC6" w:rsidP="005544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требуется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654BC6" w:rsidRPr="00FF315F" w:rsidRDefault="00654BC6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654BC6" w:rsidRPr="00FF315F" w:rsidRDefault="00654BC6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54BC6" w:rsidRPr="00FF315F" w:rsidRDefault="00654BC6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654BC6" w:rsidRPr="00FF315F" w:rsidRDefault="00654BC6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54BC6" w:rsidRPr="00FF315F" w:rsidRDefault="00654BC6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654BC6" w:rsidRPr="00FF315F" w:rsidRDefault="00654BC6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654BC6" w:rsidRPr="00FF315F" w:rsidRDefault="00654BC6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654BC6" w:rsidRPr="00FF315F" w:rsidRDefault="00654BC6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3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0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tabs>
                <w:tab w:val="left" w:pos="48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2"/>
        </w:trPr>
        <w:tc>
          <w:tcPr>
            <w:tcW w:w="242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554" w:type="pct"/>
            <w:gridSpan w:val="3"/>
            <w:shd w:val="clear" w:color="auto" w:fill="auto"/>
          </w:tcPr>
          <w:p w:rsidR="004A17DC" w:rsidRPr="00FF315F" w:rsidRDefault="004A17DC" w:rsidP="005544A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Иные мероприятия по </w:t>
            </w:r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дорожной</w:t>
            </w:r>
            <w:proofErr w:type="gram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деятельности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447,503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tabs>
                <w:tab w:val="left" w:pos="48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447,503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447,503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1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</w:tcPr>
          <w:p w:rsidR="004A17DC" w:rsidRPr="00FF315F" w:rsidRDefault="004A17DC" w:rsidP="003A24AE">
            <w:pPr>
              <w:ind w:hanging="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5976,7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3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1023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776,2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977,7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1066,6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1066,6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1066,6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5976,7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5"/>
        </w:trPr>
        <w:tc>
          <w:tcPr>
            <w:tcW w:w="242" w:type="pc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1.8. </w:t>
            </w:r>
          </w:p>
        </w:tc>
        <w:tc>
          <w:tcPr>
            <w:tcW w:w="554" w:type="pct"/>
            <w:gridSpan w:val="3"/>
            <w:shd w:val="clear" w:color="auto" w:fill="auto"/>
          </w:tcPr>
          <w:p w:rsidR="004A17DC" w:rsidRPr="00FF315F" w:rsidRDefault="004A17DC" w:rsidP="003A24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Задолженность по исполнению </w:t>
            </w:r>
            <w:proofErr w:type="gramStart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FF315F">
              <w:rPr>
                <w:rFonts w:ascii="Times New Roman" w:hAnsi="Times New Roman"/>
                <w:sz w:val="20"/>
                <w:szCs w:val="20"/>
                <w:lang w:val="ru-RU"/>
              </w:rPr>
              <w:t>в отчетном финансовом году)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</w:rPr>
              <w:t>1769,755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1769,755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1769,755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1"/>
        </w:trPr>
        <w:tc>
          <w:tcPr>
            <w:tcW w:w="242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</w:tcPr>
          <w:p w:rsidR="004A17DC" w:rsidRPr="00FF315F" w:rsidRDefault="004A17DC" w:rsidP="003A24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расходы</w:t>
            </w:r>
            <w:proofErr w:type="spellEnd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spellEnd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108178,657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13681,8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16990,862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17358,9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21935,295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19033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19178,8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108178,657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242" w:type="pct"/>
            <w:vMerge w:val="restart"/>
            <w:shd w:val="clear" w:color="auto" w:fill="auto"/>
          </w:tcPr>
          <w:p w:rsidR="004A17DC" w:rsidRPr="00FF315F" w:rsidRDefault="004A17DC" w:rsidP="00554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</w:tcPr>
          <w:p w:rsidR="004A17DC" w:rsidRPr="00FF315F" w:rsidRDefault="004A17DC" w:rsidP="003A24AE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5"/>
        </w:trPr>
        <w:tc>
          <w:tcPr>
            <w:tcW w:w="242" w:type="pct"/>
            <w:vMerge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областного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82916,157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10493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13539,262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12616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17653,895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14307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14307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82946,06</w:t>
            </w: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FF315F" w:rsidTr="00654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42" w:type="pct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</w:tcPr>
          <w:p w:rsidR="004A17DC" w:rsidRPr="00FF315F" w:rsidRDefault="004A17DC" w:rsidP="005544AF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районного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15F">
              <w:rPr>
                <w:rFonts w:ascii="Times New Roman" w:hAnsi="Times New Roman"/>
                <w:sz w:val="20"/>
                <w:szCs w:val="20"/>
              </w:rPr>
              <w:t>бюджета</w:t>
            </w:r>
            <w:proofErr w:type="spellEnd"/>
            <w:r w:rsidRPr="00FF315F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25262,5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3188,8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3451,6</w:t>
            </w:r>
          </w:p>
        </w:tc>
        <w:tc>
          <w:tcPr>
            <w:tcW w:w="360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4742,9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4281,4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4726</w:t>
            </w:r>
          </w:p>
        </w:tc>
        <w:tc>
          <w:tcPr>
            <w:tcW w:w="301" w:type="pct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4871,8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4A17DC" w:rsidRPr="00FF315F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15F">
              <w:rPr>
                <w:rFonts w:ascii="Times New Roman" w:hAnsi="Times New Roman"/>
                <w:b/>
                <w:sz w:val="20"/>
                <w:szCs w:val="20"/>
              </w:rPr>
              <w:t>25262,5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7DC" w:rsidRPr="00FF315F" w:rsidRDefault="004A17DC" w:rsidP="005544AF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17DC" w:rsidRPr="00D1121F" w:rsidRDefault="004A17DC" w:rsidP="00D1121F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4A17DC" w:rsidRPr="004A17DC" w:rsidTr="005544AF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17DC" w:rsidRPr="00D1121F" w:rsidRDefault="004A17DC" w:rsidP="00D1121F">
            <w:pPr>
              <w:pStyle w:val="2"/>
              <w:jc w:val="right"/>
              <w:rPr>
                <w:sz w:val="20"/>
              </w:rPr>
            </w:pPr>
            <w:r w:rsidRPr="00D1121F">
              <w:rPr>
                <w:sz w:val="20"/>
              </w:rPr>
              <w:t xml:space="preserve">                                                                                                                                  Приложение № 2</w:t>
            </w:r>
          </w:p>
          <w:p w:rsidR="004A17DC" w:rsidRPr="00D1121F" w:rsidRDefault="004A17DC" w:rsidP="00D1121F">
            <w:pPr>
              <w:pStyle w:val="2"/>
              <w:jc w:val="right"/>
              <w:rPr>
                <w:sz w:val="20"/>
              </w:rPr>
            </w:pPr>
            <w:r w:rsidRPr="00D1121F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4A17DC" w:rsidRPr="00D1121F" w:rsidRDefault="004A17DC" w:rsidP="00D1121F">
            <w:pPr>
              <w:pStyle w:val="2"/>
              <w:jc w:val="right"/>
              <w:rPr>
                <w:sz w:val="20"/>
              </w:rPr>
            </w:pPr>
            <w:r w:rsidRPr="00D1121F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Тужинского муниципального  </w:t>
            </w:r>
          </w:p>
          <w:p w:rsidR="004A17DC" w:rsidRPr="00D1121F" w:rsidRDefault="004A17DC" w:rsidP="00D1121F">
            <w:pPr>
              <w:pStyle w:val="2"/>
              <w:jc w:val="right"/>
              <w:rPr>
                <w:sz w:val="20"/>
              </w:rPr>
            </w:pPr>
            <w:r w:rsidRPr="00D1121F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4A17DC" w:rsidRPr="00D1121F" w:rsidRDefault="004A17DC" w:rsidP="00D1121F">
            <w:pPr>
              <w:pStyle w:val="2"/>
              <w:jc w:val="right"/>
              <w:rPr>
                <w:sz w:val="20"/>
              </w:rPr>
            </w:pPr>
            <w:r w:rsidRPr="00D1121F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13.06.2017  № 190                                              </w:t>
            </w:r>
          </w:p>
          <w:p w:rsidR="004A17DC" w:rsidRPr="00D1121F" w:rsidRDefault="004A17DC" w:rsidP="00D1121F">
            <w:pPr>
              <w:pStyle w:val="2"/>
              <w:jc w:val="right"/>
              <w:rPr>
                <w:sz w:val="20"/>
              </w:rPr>
            </w:pPr>
            <w:r w:rsidRPr="00D1121F">
              <w:rPr>
                <w:sz w:val="20"/>
              </w:rPr>
              <w:t xml:space="preserve">                                                                                                                                Приложение №2</w:t>
            </w:r>
          </w:p>
          <w:p w:rsidR="004A17DC" w:rsidRPr="00D1121F" w:rsidRDefault="004A17DC" w:rsidP="00D1121F">
            <w:pPr>
              <w:pStyle w:val="2"/>
              <w:jc w:val="right"/>
              <w:rPr>
                <w:sz w:val="20"/>
              </w:rPr>
            </w:pPr>
            <w:r w:rsidRPr="00D1121F">
              <w:rPr>
                <w:sz w:val="20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</w:p>
          <w:p w:rsidR="004A17DC" w:rsidRPr="004A17DC" w:rsidRDefault="004A17DC" w:rsidP="005544AF">
            <w:pPr>
              <w:ind w:firstLine="284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4A17DC" w:rsidRPr="003A24AE" w:rsidRDefault="004A17DC" w:rsidP="00D1121F">
      <w:pPr>
        <w:pStyle w:val="2"/>
        <w:rPr>
          <w:sz w:val="20"/>
        </w:rPr>
      </w:pPr>
      <w:r w:rsidRPr="003A24AE">
        <w:rPr>
          <w:sz w:val="20"/>
        </w:rPr>
        <w:t>Сведения о целевых показателях эффективности</w:t>
      </w:r>
    </w:p>
    <w:p w:rsidR="004A17DC" w:rsidRPr="003A24AE" w:rsidRDefault="004A17DC" w:rsidP="00D1121F">
      <w:pPr>
        <w:pStyle w:val="2"/>
        <w:rPr>
          <w:sz w:val="20"/>
        </w:rPr>
      </w:pPr>
      <w:r w:rsidRPr="003A24AE">
        <w:rPr>
          <w:sz w:val="20"/>
        </w:rPr>
        <w:t>реализации муниципальной программы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987"/>
        <w:gridCol w:w="5374"/>
        <w:gridCol w:w="1272"/>
        <w:gridCol w:w="1272"/>
        <w:gridCol w:w="1272"/>
        <w:gridCol w:w="1113"/>
        <w:gridCol w:w="1104"/>
        <w:gridCol w:w="1163"/>
        <w:gridCol w:w="1163"/>
      </w:tblGrid>
      <w:tr w:rsidR="004A17DC" w:rsidRPr="003A24AE" w:rsidTr="003A24AE">
        <w:trPr>
          <w:trHeight w:val="360"/>
          <w:tblCellSpacing w:w="5" w:type="nil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 xml:space="preserve"> N </w:t>
            </w:r>
            <w:r w:rsidRPr="003A24AE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  <w:r w:rsidRPr="003A24AE">
              <w:rPr>
                <w:rFonts w:ascii="Times New Roman" w:hAnsi="Times New Roman"/>
                <w:sz w:val="20"/>
                <w:szCs w:val="20"/>
              </w:rPr>
              <w:br/>
            </w:r>
            <w:hyperlink r:id="rId15" w:history="1">
              <w:r w:rsidRPr="003A24AE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программы, </w:t>
            </w: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3A24AE"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Единица</w:t>
            </w:r>
            <w:proofErr w:type="spellEnd"/>
            <w:r w:rsidRPr="003A24AE">
              <w:rPr>
                <w:rFonts w:ascii="Times New Roman" w:hAnsi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Значение показателя эффективности</w:t>
            </w:r>
          </w:p>
        </w:tc>
      </w:tr>
      <w:tr w:rsidR="004A17DC" w:rsidRPr="003A24AE" w:rsidTr="00654BC6">
        <w:trPr>
          <w:trHeight w:val="356"/>
          <w:tblCellSpacing w:w="5" w:type="nil"/>
          <w:jc w:val="center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ind w:right="4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ind w:right="4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A17DC" w:rsidRPr="007A5D12" w:rsidTr="00654BC6">
        <w:trPr>
          <w:trHeight w:val="360"/>
          <w:tblCellSpacing w:w="5" w:type="nil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Тужинского района «Развитие транспортной системы» на 2014 – 2019 годы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17DC" w:rsidRPr="003A24AE" w:rsidTr="003A24AE">
        <w:trPr>
          <w:trHeight w:val="772"/>
          <w:tblCellSpacing w:w="5" w:type="nil"/>
          <w:jc w:val="center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24AE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  <w:proofErr w:type="gramEnd"/>
            <w:r w:rsidRPr="003A24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0,5365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1,111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1,160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4A17DC" w:rsidRPr="003A24AE" w:rsidTr="003A24AE">
        <w:trPr>
          <w:trHeight w:val="1325"/>
          <w:tblCellSpacing w:w="5" w:type="nil"/>
          <w:jc w:val="center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4A17DC" w:rsidRPr="003A24AE" w:rsidTr="003A24AE">
        <w:trPr>
          <w:trHeight w:val="1355"/>
          <w:tblCellSpacing w:w="5" w:type="nil"/>
          <w:jc w:val="center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17DC" w:rsidRPr="003A24AE" w:rsidTr="003A24AE">
        <w:trPr>
          <w:tblCellSpacing w:w="5" w:type="nil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</w:tr>
    </w:tbl>
    <w:p w:rsidR="00654BC6" w:rsidRDefault="00654BC6" w:rsidP="005A13B4">
      <w:pPr>
        <w:pStyle w:val="2"/>
        <w:jc w:val="right"/>
        <w:rPr>
          <w:sz w:val="20"/>
        </w:rPr>
      </w:pPr>
    </w:p>
    <w:p w:rsidR="004A17DC" w:rsidRPr="005A13B4" w:rsidRDefault="004A17DC" w:rsidP="005A13B4">
      <w:pPr>
        <w:pStyle w:val="2"/>
        <w:jc w:val="right"/>
        <w:rPr>
          <w:sz w:val="20"/>
        </w:rPr>
      </w:pPr>
      <w:r w:rsidRPr="005A13B4">
        <w:rPr>
          <w:sz w:val="20"/>
        </w:rPr>
        <w:t>Приложение № 3</w:t>
      </w:r>
    </w:p>
    <w:p w:rsidR="004A17DC" w:rsidRPr="005A13B4" w:rsidRDefault="004A17DC" w:rsidP="005A13B4">
      <w:pPr>
        <w:pStyle w:val="2"/>
        <w:jc w:val="right"/>
        <w:rPr>
          <w:sz w:val="20"/>
        </w:rPr>
      </w:pPr>
      <w:r w:rsidRPr="005A13B4">
        <w:rPr>
          <w:sz w:val="20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4A17DC" w:rsidRPr="005A13B4" w:rsidRDefault="004A17DC" w:rsidP="005A13B4">
      <w:pPr>
        <w:pStyle w:val="2"/>
        <w:jc w:val="right"/>
        <w:rPr>
          <w:sz w:val="20"/>
        </w:rPr>
      </w:pPr>
      <w:r w:rsidRPr="005A13B4">
        <w:rPr>
          <w:sz w:val="20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4A17DC" w:rsidRPr="005A13B4" w:rsidRDefault="004A17DC" w:rsidP="005A13B4">
      <w:pPr>
        <w:pStyle w:val="2"/>
        <w:jc w:val="right"/>
        <w:rPr>
          <w:sz w:val="20"/>
        </w:rPr>
      </w:pPr>
      <w:r w:rsidRPr="005A13B4">
        <w:rPr>
          <w:sz w:val="20"/>
        </w:rPr>
        <w:t xml:space="preserve">                                                                                                                                                             района  </w:t>
      </w:r>
    </w:p>
    <w:p w:rsidR="004A17DC" w:rsidRPr="005A13B4" w:rsidRDefault="004A17DC" w:rsidP="005A13B4">
      <w:pPr>
        <w:pStyle w:val="2"/>
        <w:jc w:val="right"/>
        <w:rPr>
          <w:sz w:val="20"/>
        </w:rPr>
      </w:pPr>
      <w:r w:rsidRPr="005A13B4">
        <w:rPr>
          <w:sz w:val="20"/>
        </w:rPr>
        <w:t xml:space="preserve">                                                                                                                                                             13.06.2017 № 190                                               </w:t>
      </w:r>
    </w:p>
    <w:p w:rsidR="004A17DC" w:rsidRPr="00654BC6" w:rsidRDefault="004A17DC" w:rsidP="005A13B4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A17DC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Pr="00654BC6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  <w:r w:rsidRPr="00654BC6">
        <w:rPr>
          <w:rFonts w:ascii="Times New Roman" w:hAnsi="Times New Roman"/>
          <w:sz w:val="20"/>
          <w:szCs w:val="20"/>
        </w:rPr>
        <w:t>N</w:t>
      </w:r>
      <w:r w:rsidRPr="00654BC6">
        <w:rPr>
          <w:rFonts w:ascii="Times New Roman" w:hAnsi="Times New Roman"/>
          <w:sz w:val="20"/>
          <w:szCs w:val="20"/>
          <w:lang w:val="ru-RU"/>
        </w:rPr>
        <w:t xml:space="preserve"> 4 к Программе</w:t>
      </w:r>
    </w:p>
    <w:p w:rsidR="004A17DC" w:rsidRPr="005A13B4" w:rsidRDefault="004A17DC" w:rsidP="005A13B4">
      <w:pPr>
        <w:pStyle w:val="2"/>
        <w:rPr>
          <w:sz w:val="20"/>
        </w:rPr>
      </w:pPr>
      <w:r w:rsidRPr="005A13B4">
        <w:rPr>
          <w:sz w:val="20"/>
        </w:rPr>
        <w:t>Расходы на реализацию муниципальной программы</w:t>
      </w:r>
    </w:p>
    <w:p w:rsidR="004A17DC" w:rsidRPr="003A24AE" w:rsidRDefault="004A17DC" w:rsidP="005A13B4">
      <w:pPr>
        <w:pStyle w:val="2"/>
        <w:rPr>
          <w:sz w:val="20"/>
        </w:rPr>
      </w:pPr>
      <w:r w:rsidRPr="003A24AE">
        <w:rPr>
          <w:sz w:val="20"/>
        </w:rPr>
        <w:t>за счет средств местного бюджета</w:t>
      </w:r>
    </w:p>
    <w:tbl>
      <w:tblPr>
        <w:tblpPr w:leftFromText="180" w:rightFromText="180" w:vertAnchor="text" w:horzAnchor="margin" w:tblpY="76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812"/>
        <w:gridCol w:w="1628"/>
        <w:gridCol w:w="2844"/>
        <w:gridCol w:w="2844"/>
        <w:gridCol w:w="1248"/>
        <w:gridCol w:w="1104"/>
        <w:gridCol w:w="1104"/>
        <w:gridCol w:w="1078"/>
        <w:gridCol w:w="960"/>
        <w:gridCol w:w="1098"/>
      </w:tblGrid>
      <w:tr w:rsidR="004A17DC" w:rsidRPr="003A24AE" w:rsidTr="00654BC6">
        <w:trPr>
          <w:trHeight w:val="277"/>
          <w:tblCellSpacing w:w="5" w:type="nil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3A24AE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  <w:r w:rsidRPr="003A24AE">
              <w:rPr>
                <w:rFonts w:ascii="Times New Roman" w:hAnsi="Times New Roman"/>
                <w:sz w:val="20"/>
                <w:szCs w:val="20"/>
              </w:rPr>
              <w:br/>
            </w:r>
            <w:hyperlink r:id="rId16" w:history="1">
              <w:r w:rsidRPr="003A24AE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муниципальной программы, подпрограммы,  муниципальной целевой    </w:t>
            </w: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программы, ведомственной </w:t>
            </w: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 целевой программы,   </w:t>
            </w: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отдельного  мероприятия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2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3A24AE">
              <w:rPr>
                <w:rFonts w:ascii="Times New Roman" w:hAnsi="Times New Roman"/>
                <w:sz w:val="20"/>
                <w:szCs w:val="20"/>
              </w:rPr>
              <w:t xml:space="preserve"> (тыс. </w:t>
            </w: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3A24AE">
              <w:rPr>
                <w:rFonts w:ascii="Times New Roman" w:hAnsi="Times New Roman"/>
                <w:sz w:val="20"/>
                <w:szCs w:val="20"/>
              </w:rPr>
              <w:t xml:space="preserve">)       </w:t>
            </w:r>
          </w:p>
        </w:tc>
      </w:tr>
      <w:tr w:rsidR="004A17DC" w:rsidRPr="003A24AE" w:rsidTr="003A24AE">
        <w:trPr>
          <w:trHeight w:val="1070"/>
          <w:tblCellSpacing w:w="5" w:type="nil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A24AE" w:rsidRPr="003A24AE" w:rsidTr="003A24AE">
        <w:trPr>
          <w:trHeight w:val="1279"/>
          <w:tblCellSpacing w:w="5" w:type="nil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AE" w:rsidRPr="003A24AE" w:rsidRDefault="003A24AE" w:rsidP="003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3A24AE" w:rsidRPr="003A24AE" w:rsidRDefault="003A24AE" w:rsidP="003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AE" w:rsidRPr="003A24AE" w:rsidRDefault="003A24AE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3A24A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3A24AE">
              <w:rPr>
                <w:rFonts w:ascii="Times New Roman" w:hAnsi="Times New Roman"/>
                <w:sz w:val="20"/>
                <w:szCs w:val="20"/>
              </w:rPr>
              <w:t xml:space="preserve">  Тужинского района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AE" w:rsidRPr="003A24AE" w:rsidRDefault="003A24AE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«Развитие </w:t>
            </w:r>
            <w:proofErr w:type="gramStart"/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>транспортной</w:t>
            </w:r>
            <w:proofErr w:type="gramEnd"/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>ифраструктуры</w:t>
            </w:r>
            <w:proofErr w:type="spellEnd"/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>» на 2014 – 2019 годы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AE" w:rsidRPr="003A24AE" w:rsidRDefault="003A24AE" w:rsidP="003A2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AE" w:rsidRPr="003A24AE" w:rsidRDefault="003A24AE" w:rsidP="003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13681,8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AE" w:rsidRPr="003A24AE" w:rsidRDefault="003A24AE" w:rsidP="003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16990,862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AE" w:rsidRPr="003A24AE" w:rsidRDefault="003A24AE" w:rsidP="003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17358,9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AE" w:rsidRPr="003A24AE" w:rsidRDefault="003A24AE" w:rsidP="003A2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21935,295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AE" w:rsidRPr="003A24AE" w:rsidRDefault="003A24AE" w:rsidP="003A2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19033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AE" w:rsidRPr="003A24AE" w:rsidRDefault="003A24AE" w:rsidP="003A2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>19178,8</w:t>
            </w:r>
          </w:p>
        </w:tc>
      </w:tr>
    </w:tbl>
    <w:p w:rsidR="004A17DC" w:rsidRDefault="004A17DC" w:rsidP="005A13B4">
      <w:pPr>
        <w:ind w:firstLine="284"/>
        <w:rPr>
          <w:sz w:val="20"/>
          <w:szCs w:val="20"/>
          <w:lang w:val="ru-RU"/>
        </w:rPr>
      </w:pPr>
    </w:p>
    <w:p w:rsidR="004A17DC" w:rsidRPr="005A13B4" w:rsidRDefault="004A17DC" w:rsidP="005A13B4">
      <w:pPr>
        <w:pStyle w:val="2"/>
        <w:jc w:val="right"/>
        <w:rPr>
          <w:sz w:val="20"/>
        </w:rPr>
      </w:pPr>
      <w:r w:rsidRPr="004A17DC">
        <w:t xml:space="preserve">                                                                                                                              </w:t>
      </w:r>
      <w:r w:rsidRPr="005A13B4">
        <w:rPr>
          <w:sz w:val="20"/>
        </w:rPr>
        <w:t>Приложение № 4</w:t>
      </w:r>
    </w:p>
    <w:p w:rsidR="004A17DC" w:rsidRPr="005A13B4" w:rsidRDefault="004A17DC" w:rsidP="005A13B4">
      <w:pPr>
        <w:pStyle w:val="2"/>
        <w:jc w:val="right"/>
        <w:rPr>
          <w:sz w:val="20"/>
        </w:rPr>
      </w:pPr>
      <w:r w:rsidRPr="005A13B4">
        <w:rPr>
          <w:sz w:val="20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4A17DC" w:rsidRPr="005A13B4" w:rsidRDefault="004A17DC" w:rsidP="005A13B4">
      <w:pPr>
        <w:pStyle w:val="2"/>
        <w:jc w:val="right"/>
        <w:rPr>
          <w:sz w:val="20"/>
        </w:rPr>
      </w:pPr>
      <w:r w:rsidRPr="005A13B4">
        <w:rPr>
          <w:sz w:val="20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4A17DC" w:rsidRPr="005A13B4" w:rsidRDefault="004A17DC" w:rsidP="005A13B4">
      <w:pPr>
        <w:pStyle w:val="2"/>
        <w:jc w:val="right"/>
        <w:rPr>
          <w:sz w:val="20"/>
        </w:rPr>
      </w:pPr>
      <w:r w:rsidRPr="005A13B4">
        <w:rPr>
          <w:sz w:val="20"/>
        </w:rPr>
        <w:t xml:space="preserve">                                                                                                                                                             района  </w:t>
      </w:r>
    </w:p>
    <w:p w:rsidR="004A17DC" w:rsidRPr="005A13B4" w:rsidRDefault="004A17DC" w:rsidP="005A13B4">
      <w:pPr>
        <w:pStyle w:val="2"/>
        <w:jc w:val="right"/>
        <w:rPr>
          <w:sz w:val="20"/>
        </w:rPr>
      </w:pPr>
      <w:r w:rsidRPr="005A13B4">
        <w:rPr>
          <w:sz w:val="20"/>
        </w:rPr>
        <w:t xml:space="preserve">                                                                                                                                                             13.06.2017  № 190                                               </w:t>
      </w:r>
    </w:p>
    <w:p w:rsidR="004A17DC" w:rsidRPr="00654BC6" w:rsidRDefault="004A17DC" w:rsidP="005544A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654BC6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  <w:r w:rsidRPr="00654BC6">
        <w:rPr>
          <w:rFonts w:ascii="Times New Roman" w:hAnsi="Times New Roman"/>
          <w:sz w:val="20"/>
          <w:szCs w:val="20"/>
        </w:rPr>
        <w:t>N</w:t>
      </w:r>
      <w:r w:rsidRPr="00654BC6">
        <w:rPr>
          <w:rFonts w:ascii="Times New Roman" w:hAnsi="Times New Roman"/>
          <w:sz w:val="20"/>
          <w:szCs w:val="20"/>
          <w:lang w:val="ru-RU"/>
        </w:rPr>
        <w:t xml:space="preserve"> 5 к Программе</w:t>
      </w:r>
    </w:p>
    <w:p w:rsidR="004A17DC" w:rsidRPr="005A13B4" w:rsidRDefault="004A17DC" w:rsidP="005A13B4">
      <w:pPr>
        <w:pStyle w:val="2"/>
        <w:rPr>
          <w:sz w:val="20"/>
        </w:rPr>
      </w:pPr>
      <w:r w:rsidRPr="005A13B4">
        <w:rPr>
          <w:sz w:val="20"/>
        </w:rPr>
        <w:t>Ресурсное обеспечение</w:t>
      </w:r>
    </w:p>
    <w:p w:rsidR="004A17DC" w:rsidRPr="005A13B4" w:rsidRDefault="004A17DC" w:rsidP="005A13B4">
      <w:pPr>
        <w:pStyle w:val="2"/>
        <w:rPr>
          <w:sz w:val="20"/>
        </w:rPr>
      </w:pPr>
      <w:r w:rsidRPr="005A13B4">
        <w:rPr>
          <w:sz w:val="20"/>
        </w:rPr>
        <w:t>реализации муниципальной программы</w:t>
      </w:r>
    </w:p>
    <w:p w:rsidR="004A17DC" w:rsidRPr="005A13B4" w:rsidRDefault="004A17DC" w:rsidP="005A13B4">
      <w:pPr>
        <w:pStyle w:val="2"/>
        <w:rPr>
          <w:sz w:val="20"/>
        </w:rPr>
      </w:pPr>
      <w:r w:rsidRPr="005A13B4">
        <w:rPr>
          <w:sz w:val="20"/>
        </w:rPr>
        <w:t>за счет всех источников финансирования</w:t>
      </w:r>
    </w:p>
    <w:p w:rsidR="004A17DC" w:rsidRPr="004A17DC" w:rsidRDefault="004A17DC" w:rsidP="004A17DC">
      <w:pPr>
        <w:autoSpaceDE w:val="0"/>
        <w:autoSpaceDN w:val="0"/>
        <w:adjustRightInd w:val="0"/>
        <w:ind w:right="-461"/>
        <w:jc w:val="both"/>
        <w:rPr>
          <w:sz w:val="20"/>
          <w:szCs w:val="20"/>
          <w:lang w:val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26"/>
        <w:gridCol w:w="3088"/>
        <w:gridCol w:w="3062"/>
        <w:gridCol w:w="1669"/>
        <w:gridCol w:w="972"/>
        <w:gridCol w:w="1110"/>
        <w:gridCol w:w="972"/>
        <w:gridCol w:w="1001"/>
        <w:gridCol w:w="1110"/>
        <w:gridCol w:w="1110"/>
      </w:tblGrid>
      <w:tr w:rsidR="004A17DC" w:rsidRPr="007A5D12" w:rsidTr="00895379">
        <w:trPr>
          <w:trHeight w:val="766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3A24AE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  <w:r w:rsidRPr="003A24AE">
              <w:rPr>
                <w:rFonts w:ascii="Times New Roman" w:hAnsi="Times New Roman"/>
                <w:sz w:val="20"/>
                <w:szCs w:val="20"/>
              </w:rPr>
              <w:br/>
            </w:r>
            <w:hyperlink r:id="rId17" w:history="1">
              <w:r w:rsidRPr="003A24AE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Наименование  муниципальной программы,   подпрограммы, муниципальной целевой программы,  ведомственной  целевой   программы, отдельного    мероприятия  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3A24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A24A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  <w:r w:rsidRPr="003A2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>Расходы (факт, прогноз), тыс. рублей</w:t>
            </w:r>
          </w:p>
        </w:tc>
      </w:tr>
      <w:tr w:rsidR="004A17DC" w:rsidRPr="003A24AE" w:rsidTr="00895379">
        <w:trPr>
          <w:trHeight w:val="548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895379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379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895379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379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895379" w:rsidRDefault="004A17DC" w:rsidP="00554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379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895379" w:rsidRDefault="004A17DC" w:rsidP="005544A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379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895379" w:rsidRDefault="004A17DC" w:rsidP="005544AF">
            <w:pPr>
              <w:autoSpaceDE w:val="0"/>
              <w:autoSpaceDN w:val="0"/>
              <w:adjustRightInd w:val="0"/>
              <w:ind w:right="5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379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895379" w:rsidRDefault="004A17DC" w:rsidP="005544AF">
            <w:pPr>
              <w:autoSpaceDE w:val="0"/>
              <w:autoSpaceDN w:val="0"/>
              <w:adjustRightInd w:val="0"/>
              <w:ind w:right="5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379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4A17DC" w:rsidRPr="003A24AE" w:rsidTr="003A24AE">
        <w:trPr>
          <w:trHeight w:val="488"/>
          <w:tblCellSpacing w:w="5" w:type="nil"/>
        </w:trPr>
        <w:tc>
          <w:tcPr>
            <w:tcW w:w="2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3A24A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3A24AE">
              <w:rPr>
                <w:rFonts w:ascii="Times New Roman" w:hAnsi="Times New Roman"/>
                <w:sz w:val="20"/>
                <w:szCs w:val="20"/>
              </w:rPr>
              <w:t xml:space="preserve">  Тужинского района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4AE">
              <w:rPr>
                <w:rFonts w:ascii="Times New Roman" w:hAnsi="Times New Roman"/>
                <w:sz w:val="20"/>
                <w:szCs w:val="20"/>
                <w:lang w:val="ru-RU"/>
              </w:rPr>
              <w:t>«Развитие транспортной инфраструктуры» на 2014 – 2019 годы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3A24A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13681,8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16990,862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17358,9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21935,295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19033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19178,8</w:t>
            </w:r>
          </w:p>
        </w:tc>
      </w:tr>
      <w:tr w:rsidR="004A17DC" w:rsidRPr="003A24AE" w:rsidTr="00895379">
        <w:trPr>
          <w:trHeight w:val="560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3A2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10493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13539,262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12616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17653,89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14307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14307</w:t>
            </w:r>
          </w:p>
        </w:tc>
      </w:tr>
      <w:tr w:rsidR="004A17DC" w:rsidRPr="003A24AE" w:rsidTr="00895379">
        <w:trPr>
          <w:trHeight w:val="542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C" w:rsidRPr="003A24AE" w:rsidRDefault="004A17DC" w:rsidP="00554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24AE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3A24A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3188,8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3451,6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4742,9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4281,4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4726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C" w:rsidRPr="003A24AE" w:rsidRDefault="004A17DC" w:rsidP="00554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24AE">
              <w:rPr>
                <w:rFonts w:ascii="Times New Roman" w:hAnsi="Times New Roman"/>
                <w:b/>
                <w:sz w:val="20"/>
                <w:szCs w:val="20"/>
              </w:rPr>
              <w:t>4871,8</w:t>
            </w:r>
          </w:p>
        </w:tc>
      </w:tr>
    </w:tbl>
    <w:p w:rsidR="004A17DC" w:rsidRPr="004A17DC" w:rsidRDefault="004A17DC" w:rsidP="004A17DC">
      <w:pPr>
        <w:ind w:firstLine="284"/>
        <w:rPr>
          <w:sz w:val="20"/>
          <w:szCs w:val="20"/>
        </w:rPr>
      </w:pPr>
    </w:p>
    <w:p w:rsidR="004A17DC" w:rsidRDefault="004A17DC" w:rsidP="004A17DC">
      <w:pPr>
        <w:ind w:firstLine="284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</w:t>
      </w:r>
    </w:p>
    <w:p w:rsidR="004A17DC" w:rsidRDefault="004A17DC" w:rsidP="004A17DC">
      <w:pPr>
        <w:ind w:firstLine="284"/>
        <w:jc w:val="center"/>
        <w:rPr>
          <w:sz w:val="24"/>
          <w:szCs w:val="24"/>
          <w:lang w:val="ru-RU"/>
        </w:rPr>
        <w:sectPr w:rsidR="004A17DC" w:rsidSect="003A24A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493"/>
        <w:gridCol w:w="2213"/>
        <w:gridCol w:w="1334"/>
        <w:gridCol w:w="1307"/>
        <w:gridCol w:w="2224"/>
      </w:tblGrid>
      <w:tr w:rsidR="004A17DC" w:rsidRPr="007A5D12" w:rsidTr="005544AF">
        <w:tc>
          <w:tcPr>
            <w:tcW w:w="5000" w:type="pct"/>
            <w:gridSpan w:val="5"/>
            <w:hideMark/>
          </w:tcPr>
          <w:p w:rsidR="005A13B4" w:rsidRPr="005A13B4" w:rsidRDefault="004A17DC" w:rsidP="005A13B4">
            <w:pPr>
              <w:pStyle w:val="2"/>
              <w:rPr>
                <w:sz w:val="20"/>
              </w:rPr>
            </w:pPr>
            <w:r w:rsidRPr="005A13B4">
              <w:rPr>
                <w:sz w:val="20"/>
              </w:rPr>
              <w:lastRenderedPageBreak/>
              <w:t xml:space="preserve">АДМИНИСТРАЦИЯ ТУЖИНСКОГО МУНИЦИПАЛЬНОГО РАЙОНА </w:t>
            </w:r>
          </w:p>
          <w:p w:rsidR="004A17DC" w:rsidRPr="005544AF" w:rsidRDefault="004A17DC" w:rsidP="005A13B4">
            <w:pPr>
              <w:pStyle w:val="2"/>
            </w:pPr>
            <w:r w:rsidRPr="005A13B4">
              <w:rPr>
                <w:sz w:val="20"/>
              </w:rPr>
              <w:t>КИРОВСКОЙ ОБЛАСТИ</w:t>
            </w:r>
          </w:p>
        </w:tc>
      </w:tr>
      <w:tr w:rsidR="004A17DC" w:rsidRPr="008A336A" w:rsidTr="005544AF">
        <w:tc>
          <w:tcPr>
            <w:tcW w:w="5000" w:type="pct"/>
            <w:gridSpan w:val="5"/>
            <w:hideMark/>
          </w:tcPr>
          <w:p w:rsidR="004A17DC" w:rsidRPr="005544AF" w:rsidRDefault="004A17DC" w:rsidP="005544AF">
            <w:pPr>
              <w:spacing w:before="3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AF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4A17DC" w:rsidRPr="008A336A" w:rsidTr="005544A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DC" w:rsidRPr="005544AF" w:rsidRDefault="004A17DC" w:rsidP="005544AF">
            <w:pPr>
              <w:spacing w:before="3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AF">
              <w:rPr>
                <w:rFonts w:ascii="Times New Roman" w:hAnsi="Times New Roman"/>
                <w:sz w:val="20"/>
                <w:szCs w:val="20"/>
              </w:rPr>
              <w:t>14.06.2017</w:t>
            </w:r>
          </w:p>
        </w:tc>
        <w:tc>
          <w:tcPr>
            <w:tcW w:w="1156" w:type="pct"/>
          </w:tcPr>
          <w:p w:rsidR="004A17DC" w:rsidRPr="005544AF" w:rsidRDefault="004A17DC" w:rsidP="0055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4A17DC" w:rsidRPr="005544AF" w:rsidRDefault="004A17DC" w:rsidP="0055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:rsidR="004A17DC" w:rsidRPr="005544AF" w:rsidRDefault="004A17DC" w:rsidP="005544AF">
            <w:pPr>
              <w:spacing w:before="36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4A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7DC" w:rsidRPr="005544AF" w:rsidRDefault="004A17DC" w:rsidP="0055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4AF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4A17DC" w:rsidRPr="008A336A" w:rsidTr="005544AF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7DC" w:rsidRPr="005544AF" w:rsidRDefault="004A17DC" w:rsidP="0055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6" w:type="pct"/>
            <w:gridSpan w:val="3"/>
          </w:tcPr>
          <w:p w:rsidR="004A17DC" w:rsidRPr="005544AF" w:rsidRDefault="004A17DC" w:rsidP="00554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4AF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1162" w:type="pct"/>
          </w:tcPr>
          <w:p w:rsidR="004A17DC" w:rsidRPr="005544AF" w:rsidRDefault="004A17DC" w:rsidP="0055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7DC" w:rsidRPr="007A5D12" w:rsidTr="005544AF">
        <w:tc>
          <w:tcPr>
            <w:tcW w:w="5000" w:type="pct"/>
            <w:gridSpan w:val="5"/>
            <w:hideMark/>
          </w:tcPr>
          <w:p w:rsidR="004A17DC" w:rsidRPr="005544AF" w:rsidRDefault="004A17DC" w:rsidP="005544AF">
            <w:pPr>
              <w:spacing w:before="360" w:after="36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09.03.2016 № 59</w:t>
            </w:r>
          </w:p>
        </w:tc>
      </w:tr>
      <w:tr w:rsidR="004A17DC" w:rsidRPr="007A5D12" w:rsidTr="005544AF">
        <w:tc>
          <w:tcPr>
            <w:tcW w:w="5000" w:type="pct"/>
            <w:gridSpan w:val="5"/>
            <w:hideMark/>
          </w:tcPr>
          <w:p w:rsidR="004A17DC" w:rsidRPr="005544AF" w:rsidRDefault="004A17DC" w:rsidP="005544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постановлением Правительства Кировской области от 06.03.2017 № 51/133 «О внесении изменений в постановление Правительства Кировской области от 09.08.2007 № 40/191» администрация Тужинского муниципального района ПОСТАНОВЛЯЕТ:</w:t>
            </w:r>
          </w:p>
          <w:p w:rsidR="004A17DC" w:rsidRPr="005544AF" w:rsidRDefault="004A17DC" w:rsidP="005544A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Внести в постановление администрации Тужинского муниципального района от 09.03.2016 № 59 «</w:t>
            </w:r>
            <w:r w:rsidRPr="005544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организации районного </w:t>
            </w:r>
            <w:proofErr w:type="gramStart"/>
            <w:r w:rsidRPr="005544AF">
              <w:rPr>
                <w:rFonts w:ascii="Times New Roman" w:hAnsi="Times New Roman"/>
                <w:sz w:val="20"/>
                <w:szCs w:val="20"/>
                <w:lang w:val="ru-RU"/>
              </w:rPr>
              <w:t>звена территориальной подсистемы Кировской области единой государственной системы предупреждения</w:t>
            </w:r>
            <w:proofErr w:type="gramEnd"/>
            <w:r w:rsidRPr="005544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ликвидации чрезвычайных ситуаций</w:t>
            </w:r>
            <w:r w:rsidRPr="005544A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», которым утверждены:</w:t>
            </w:r>
            <w:r w:rsidRPr="005544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Положение о районном звене территориальной подсистемы Кировской области единой государственной системы предупреждения и ликвидации чрезвычайных ситуаций</w:t>
            </w:r>
            <w:r w:rsidRPr="005544A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(далее – Положение) и</w:t>
            </w:r>
            <w:r w:rsidRPr="005544A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Перечень сил и средств </w:t>
            </w:r>
            <w:r w:rsidRPr="005544AF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районного звена территориальной подсистемы Кировской области </w:t>
            </w:r>
            <w:r w:rsidRPr="005544AF">
              <w:rPr>
                <w:rFonts w:ascii="Times New Roman" w:hAnsi="Times New Roman"/>
                <w:sz w:val="20"/>
                <w:szCs w:val="20"/>
                <w:lang w:val="ru-RU"/>
              </w:rPr>
              <w:t>единой государственной системы предупреждения и ликвидации чрезвычайных ситуаций (далее – Перечень)</w:t>
            </w:r>
            <w:r w:rsidRPr="005544A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следующие изменения: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>1.1. Пункт 8.1 Положения дополнить абзацем вторым следующего содержания: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proofErr w:type="gramStart"/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«Обеспечение координации деятельности органов повседневного управления районного звена и гражданской обороны (в том числе управления силами и средствами районного звена,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власти, органов исполнительной власти Кировской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</w:t>
            </w:r>
            <w:proofErr w:type="gramEnd"/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 xml:space="preserve">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осуществляет Федеральное казенное учреждение «Центр управления в кризисных ситуациях Главного управления МЧС России по Кировской области»;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1.2. В пункте 20 Положения: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1.2.1. В подпункте 20.1: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1.2.1.1. Подпункт 20.1.1 изложить в следующей редакции: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«20.1.1.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последствий»;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1.2.1.2. Подпункт 20.1.5 изложить в следующей редакции: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 xml:space="preserve">«20.1.5 </w:t>
            </w:r>
            <w:r w:rsidRPr="005544AF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населения в области защиты от чрезвычайных ситуаций, в том числе к действиям при получении сигналов экстренного оповещения</w:t>
            </w: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»;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1.2.2. В подпункте 20.2: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1.2.2.1. Подпункт 20.2.1 изложить в следующей редакции: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 xml:space="preserve">«20.2.1. Усиление </w:t>
            </w:r>
            <w:proofErr w:type="gramStart"/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контроля за</w:t>
            </w:r>
            <w:proofErr w:type="gramEnd"/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последствий».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1.2.2.2. Подпункт 20.2.3 изложить в следующей редакции: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«</w:t>
            </w:r>
            <w:r w:rsidRPr="005544AF">
              <w:rPr>
                <w:rFonts w:ascii="Times New Roman" w:hAnsi="Times New Roman"/>
                <w:sz w:val="20"/>
                <w:szCs w:val="20"/>
                <w:lang w:val="ru-RU"/>
              </w:rPr>
              <w:t>20.2.3. Непрерывный сбор, обработка и передача органам управления и силам районного звена данных о прогнозируемых чрезвычайных ситуациях, информирование населения о чрезвычайных ситуациях</w:t>
            </w: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»;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1.2.2.3. В подпункте 20.2.5 слова «(взаимодействия)» исключить;</w:t>
            </w:r>
          </w:p>
          <w:p w:rsidR="004A17DC" w:rsidRPr="005544AF" w:rsidRDefault="004A17DC" w:rsidP="005544AF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ru-RU"/>
              </w:rPr>
              <w:t>1.2.3. В подпункте 20.3 подпункт 20.3.1 изложить в следующей редакции:</w:t>
            </w:r>
          </w:p>
          <w:p w:rsidR="004A17DC" w:rsidRPr="005544AF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</w:rPr>
              <w:t>«</w:t>
            </w:r>
            <w:r w:rsidRPr="005544AF">
              <w:rPr>
                <w:rFonts w:ascii="Times New Roman" w:hAnsi="Times New Roman" w:cs="Times New Roman"/>
              </w:rPr>
              <w:t xml:space="preserve">20.3.1. Непрерывный </w:t>
            </w:r>
            <w:proofErr w:type="gramStart"/>
            <w:r w:rsidRPr="005544A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544AF">
              <w:rPr>
                <w:rFonts w:ascii="Times New Roman" w:hAnsi="Times New Roman" w:cs="Times New Roman"/>
              </w:rPr>
      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</w:t>
            </w:r>
            <w:r w:rsidRPr="005544AF">
              <w:rPr>
                <w:rFonts w:ascii="Times New Roman" w:hAnsi="Times New Roman"/>
                <w:color w:val="000000"/>
                <w:spacing w:val="-16"/>
              </w:rPr>
              <w:t>»;</w:t>
            </w:r>
          </w:p>
          <w:p w:rsidR="004A17DC" w:rsidRPr="005544AF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544AF">
              <w:rPr>
                <w:rFonts w:ascii="Times New Roman" w:hAnsi="Times New Roman" w:cs="Times New Roman"/>
              </w:rPr>
              <w:t>1.3. В пункте 21 Положения:</w:t>
            </w:r>
          </w:p>
          <w:p w:rsidR="004A17DC" w:rsidRPr="005544AF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544AF">
              <w:rPr>
                <w:rFonts w:ascii="Times New Roman" w:hAnsi="Times New Roman" w:cs="Times New Roman"/>
              </w:rPr>
              <w:t>1.3.1. Подпункт 21.1 изложить в следующей редакции:</w:t>
            </w:r>
          </w:p>
          <w:p w:rsidR="004A17DC" w:rsidRPr="005544AF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544AF">
              <w:rPr>
                <w:rFonts w:ascii="Times New Roman" w:hAnsi="Times New Roman" w:cs="Times New Roman"/>
              </w:rPr>
              <w:t xml:space="preserve">«21.1. </w:t>
            </w:r>
            <w:proofErr w:type="gramStart"/>
            <w:r w:rsidRPr="005544AF">
              <w:rPr>
                <w:rFonts w:ascii="Times New Roman" w:hAnsi="Times New Roman" w:cs="Times New Roman"/>
              </w:rPr>
              <w:t>При введении режима чрезвычайной ситуации в зависимости от последствий, привлекаемых для ее предупреждения и ликвидации сил и средств районного звена, классификации чрезвычайных ситуаций и характера ее развития,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решением главы Тужинского муниципального района устанавливается муниципальный или локальный уровень</w:t>
            </w:r>
            <w:proofErr w:type="gramEnd"/>
            <w:r w:rsidRPr="005544AF">
              <w:rPr>
                <w:rFonts w:ascii="Times New Roman" w:hAnsi="Times New Roman" w:cs="Times New Roman"/>
              </w:rPr>
              <w:t xml:space="preserve"> реагирования на чрезвычайную ситуацию»;</w:t>
            </w:r>
          </w:p>
          <w:p w:rsidR="004A17DC" w:rsidRPr="00654BC6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4BC6">
              <w:rPr>
                <w:rFonts w:ascii="Times New Roman" w:hAnsi="Times New Roman" w:cs="Times New Roman"/>
              </w:rPr>
              <w:lastRenderedPageBreak/>
              <w:t>1.3.2. В подпункте 21.2:</w:t>
            </w:r>
          </w:p>
          <w:p w:rsidR="004A17DC" w:rsidRPr="00654BC6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654BC6">
              <w:rPr>
                <w:rFonts w:ascii="Times New Roman" w:hAnsi="Times New Roman" w:cs="Times New Roman"/>
                <w:color w:val="000000"/>
                <w:spacing w:val="-16"/>
              </w:rPr>
              <w:t>1.3.2.1. Абзац первый дополнить словами «, установленные пунктом 10 статьи 4.1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4A17DC" w:rsidRPr="00654BC6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654BC6">
              <w:rPr>
                <w:rFonts w:ascii="Times New Roman" w:hAnsi="Times New Roman" w:cs="Times New Roman"/>
                <w:color w:val="000000"/>
                <w:spacing w:val="-16"/>
              </w:rPr>
              <w:t xml:space="preserve">1.3.2.2. Абзац второй дополнить словами «, </w:t>
            </w:r>
            <w:proofErr w:type="gramStart"/>
            <w:r w:rsidRPr="00654BC6">
              <w:rPr>
                <w:rFonts w:ascii="Times New Roman" w:hAnsi="Times New Roman" w:cs="Times New Roman"/>
                <w:color w:val="000000"/>
                <w:spacing w:val="-16"/>
              </w:rPr>
              <w:t>предусмотренных</w:t>
            </w:r>
            <w:proofErr w:type="gramEnd"/>
            <w:r w:rsidRPr="00654BC6">
              <w:rPr>
                <w:rFonts w:ascii="Times New Roman" w:hAnsi="Times New Roman" w:cs="Times New Roman"/>
                <w:color w:val="000000"/>
                <w:spacing w:val="-16"/>
              </w:rPr>
              <w:t xml:space="preserve"> абзацем первым пункта 21.2 настоящего Положения».</w:t>
            </w:r>
          </w:p>
          <w:p w:rsidR="004A17DC" w:rsidRPr="00654BC6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654BC6">
              <w:rPr>
                <w:rFonts w:ascii="Times New Roman" w:hAnsi="Times New Roman" w:cs="Times New Roman"/>
                <w:color w:val="000000"/>
                <w:spacing w:val="-16"/>
              </w:rPr>
              <w:t>1.4. В пункте 22 Положения:</w:t>
            </w:r>
          </w:p>
          <w:p w:rsidR="004A17DC" w:rsidRPr="00654BC6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654BC6">
              <w:rPr>
                <w:rFonts w:ascii="Times New Roman" w:hAnsi="Times New Roman" w:cs="Times New Roman"/>
                <w:color w:val="000000"/>
                <w:spacing w:val="-16"/>
              </w:rPr>
              <w:t>1.4.1. Абзац третий изложить в следующей редакции:</w:t>
            </w:r>
          </w:p>
          <w:p w:rsidR="004A17DC" w:rsidRPr="005544AF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pacing w:val="-16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</w:rPr>
              <w:t>«</w:t>
            </w:r>
            <w:r w:rsidRPr="005544AF">
              <w:rPr>
                <w:rFonts w:ascii="Times New Roman" w:hAnsi="Times New Roman" w:cs="Times New Roman"/>
              </w:rPr>
              <w:t xml:space="preserve">при возникновении чрезвычайных ситуаций, которые привели к разрушению (повреждению) автодорог, мостов, переправ, а также чрезвычайных ситуаций, связанных с заторами на автодорогах регионального и муниципального значения, - ООО «ДДД» и Тужинский участок </w:t>
            </w:r>
            <w:proofErr w:type="spellStart"/>
            <w:r w:rsidRPr="005544AF">
              <w:rPr>
                <w:rFonts w:ascii="Times New Roman" w:hAnsi="Times New Roman" w:cs="Times New Roman"/>
              </w:rPr>
              <w:t>Яранское</w:t>
            </w:r>
            <w:proofErr w:type="spellEnd"/>
            <w:r w:rsidRPr="005544AF">
              <w:rPr>
                <w:rFonts w:ascii="Times New Roman" w:hAnsi="Times New Roman" w:cs="Times New Roman"/>
              </w:rPr>
              <w:t xml:space="preserve"> дорожное управление № 45 КОГП «Вятские автомобильные дороги»</w:t>
            </w:r>
            <w:proofErr w:type="gramStart"/>
            <w:r w:rsidRPr="005544AF">
              <w:rPr>
                <w:rFonts w:ascii="Times New Roman" w:hAnsi="Times New Roman" w:cs="Times New Roman"/>
              </w:rPr>
              <w:t>;</w:t>
            </w:r>
            <w:r w:rsidRPr="005544AF">
              <w:rPr>
                <w:rFonts w:ascii="Times New Roman" w:hAnsi="Times New Roman"/>
                <w:color w:val="000000"/>
                <w:spacing w:val="-16"/>
              </w:rPr>
              <w:t>»</w:t>
            </w:r>
            <w:proofErr w:type="gramEnd"/>
            <w:r w:rsidRPr="005544AF">
              <w:rPr>
                <w:rFonts w:ascii="Times New Roman" w:hAnsi="Times New Roman"/>
                <w:color w:val="000000"/>
                <w:spacing w:val="-16"/>
              </w:rPr>
              <w:t>;</w:t>
            </w:r>
          </w:p>
          <w:p w:rsidR="004A17DC" w:rsidRPr="005544AF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</w:rPr>
              <w:t>1.4.2. Абзац шестой изложить в следующей редакции:</w:t>
            </w:r>
          </w:p>
          <w:p w:rsidR="004A17DC" w:rsidRPr="005544AF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544AF">
              <w:rPr>
                <w:rFonts w:ascii="Times New Roman" w:hAnsi="Times New Roman" w:cs="Times New Roman"/>
              </w:rPr>
              <w:t>«при возникновении чрезвычайных ситуаций с нарушением электроснабжения и ликвидации их последствий, - Тужинского РЭС ПО «</w:t>
            </w:r>
            <w:proofErr w:type="spellStart"/>
            <w:r w:rsidRPr="005544AF">
              <w:rPr>
                <w:rFonts w:ascii="Times New Roman" w:hAnsi="Times New Roman" w:cs="Times New Roman"/>
              </w:rPr>
              <w:t>Яранские</w:t>
            </w:r>
            <w:proofErr w:type="spellEnd"/>
            <w:r w:rsidRPr="005544AF">
              <w:rPr>
                <w:rFonts w:ascii="Times New Roman" w:hAnsi="Times New Roman" w:cs="Times New Roman"/>
              </w:rPr>
              <w:t xml:space="preserve"> электрические сети» филиал «</w:t>
            </w:r>
            <w:proofErr w:type="spellStart"/>
            <w:r w:rsidRPr="005544AF">
              <w:rPr>
                <w:rFonts w:ascii="Times New Roman" w:hAnsi="Times New Roman" w:cs="Times New Roman"/>
              </w:rPr>
              <w:t>Кировэнерго</w:t>
            </w:r>
            <w:proofErr w:type="spellEnd"/>
            <w:r w:rsidRPr="005544AF">
              <w:rPr>
                <w:rFonts w:ascii="Times New Roman" w:hAnsi="Times New Roman" w:cs="Times New Roman"/>
              </w:rPr>
              <w:t xml:space="preserve">» ПАО «МРСК Центра и Приволжья» и Тужинский мастерский участок </w:t>
            </w:r>
            <w:proofErr w:type="spellStart"/>
            <w:r w:rsidRPr="005544AF">
              <w:rPr>
                <w:rFonts w:ascii="Times New Roman" w:hAnsi="Times New Roman" w:cs="Times New Roman"/>
              </w:rPr>
              <w:t>Яранских</w:t>
            </w:r>
            <w:proofErr w:type="spellEnd"/>
            <w:r w:rsidRPr="005544AF">
              <w:rPr>
                <w:rFonts w:ascii="Times New Roman" w:hAnsi="Times New Roman" w:cs="Times New Roman"/>
              </w:rPr>
              <w:t xml:space="preserve"> РКЭС Советское МПС ОАО «</w:t>
            </w:r>
            <w:proofErr w:type="spellStart"/>
            <w:r w:rsidRPr="005544AF">
              <w:rPr>
                <w:rFonts w:ascii="Times New Roman" w:hAnsi="Times New Roman" w:cs="Times New Roman"/>
              </w:rPr>
              <w:t>Коммунэнерго</w:t>
            </w:r>
            <w:proofErr w:type="spellEnd"/>
            <w:r w:rsidRPr="005544AF">
              <w:rPr>
                <w:rFonts w:ascii="Times New Roman" w:hAnsi="Times New Roman" w:cs="Times New Roman"/>
              </w:rPr>
              <w:t>»;»;</w:t>
            </w:r>
          </w:p>
          <w:p w:rsidR="004A17DC" w:rsidRPr="005544AF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</w:rPr>
              <w:t>1.4.3. Абзац восьмой изложить в следующей редакции:</w:t>
            </w:r>
          </w:p>
          <w:p w:rsidR="004A17DC" w:rsidRPr="005544AF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544AF">
              <w:rPr>
                <w:rFonts w:ascii="Times New Roman" w:hAnsi="Times New Roman" w:cs="Times New Roman"/>
              </w:rPr>
              <w:t>«при возникновении чрезвычайных ситуаций, вызванных массовой гибелью посевов сельскохозяйственных культур, вызванных метеорологическими (геологическими, гидрологическими) явлениями; массовым поражением сельскохозяйственных растений болезнями и вредителями, - сектор сельского хозяйства администрации района</w:t>
            </w:r>
            <w:proofErr w:type="gramStart"/>
            <w:r w:rsidRPr="005544AF">
              <w:rPr>
                <w:rFonts w:ascii="Times New Roman" w:hAnsi="Times New Roman" w:cs="Times New Roman"/>
              </w:rPr>
              <w:t>;»</w:t>
            </w:r>
            <w:proofErr w:type="gramEnd"/>
            <w:r w:rsidRPr="005544AF">
              <w:rPr>
                <w:rFonts w:ascii="Times New Roman" w:hAnsi="Times New Roman" w:cs="Times New Roman"/>
              </w:rPr>
              <w:t>;</w:t>
            </w:r>
          </w:p>
          <w:p w:rsidR="004A17DC" w:rsidRPr="005544AF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544AF">
              <w:rPr>
                <w:rFonts w:ascii="Times New Roman" w:hAnsi="Times New Roman"/>
                <w:color w:val="000000"/>
                <w:spacing w:val="-16"/>
              </w:rPr>
              <w:t>1.4.4. Абзац двенадцатый изложить в следующей редакции:</w:t>
            </w:r>
          </w:p>
          <w:p w:rsidR="004A17DC" w:rsidRPr="005544AF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544AF">
              <w:rPr>
                <w:rFonts w:ascii="Times New Roman" w:hAnsi="Times New Roman" w:cs="Times New Roman"/>
              </w:rPr>
              <w:t>«при возникновении чрезвычайных ситуаций, вызванных массовой гибелью (заболеваниями) животных, - Тужинская УВЛ КОГБУ «</w:t>
            </w:r>
            <w:proofErr w:type="spellStart"/>
            <w:r w:rsidRPr="005544AF">
              <w:rPr>
                <w:rFonts w:ascii="Times New Roman" w:hAnsi="Times New Roman" w:cs="Times New Roman"/>
              </w:rPr>
              <w:t>Яранская</w:t>
            </w:r>
            <w:proofErr w:type="spellEnd"/>
            <w:r w:rsidRPr="0055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4AF">
              <w:rPr>
                <w:rFonts w:ascii="Times New Roman" w:hAnsi="Times New Roman" w:cs="Times New Roman"/>
              </w:rPr>
              <w:t>межрай</w:t>
            </w:r>
            <w:proofErr w:type="spellEnd"/>
            <w:r w:rsidRPr="005544AF">
              <w:rPr>
                <w:rFonts w:ascii="Times New Roman" w:hAnsi="Times New Roman" w:cs="Times New Roman"/>
              </w:rPr>
              <w:t xml:space="preserve"> СББЖ».».</w:t>
            </w:r>
          </w:p>
          <w:p w:rsidR="004A17DC" w:rsidRPr="005544AF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5544AF">
              <w:rPr>
                <w:rFonts w:ascii="Times New Roman" w:hAnsi="Times New Roman"/>
                <w:spacing w:val="-6"/>
              </w:rPr>
              <w:t xml:space="preserve">2. Дополнить Перечень </w:t>
            </w:r>
            <w:r w:rsidRPr="005544AF">
              <w:rPr>
                <w:rFonts w:ascii="Times New Roman" w:hAnsi="Times New Roman"/>
              </w:rPr>
              <w:t>пунктом 15 следующего содержания:</w:t>
            </w:r>
          </w:p>
          <w:p w:rsidR="004A17DC" w:rsidRPr="005544AF" w:rsidRDefault="004A17DC" w:rsidP="005544AF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5544AF">
              <w:rPr>
                <w:rFonts w:ascii="Times New Roman" w:hAnsi="Times New Roman"/>
              </w:rPr>
              <w:t>«15. Муниципальная пожарная охрана с</w:t>
            </w:r>
            <w:proofErr w:type="gramStart"/>
            <w:r w:rsidRPr="005544AF">
              <w:rPr>
                <w:rFonts w:ascii="Times New Roman" w:hAnsi="Times New Roman"/>
              </w:rPr>
              <w:t>.К</w:t>
            </w:r>
            <w:proofErr w:type="gramEnd"/>
            <w:r w:rsidRPr="005544AF">
              <w:rPr>
                <w:rFonts w:ascii="Times New Roman" w:hAnsi="Times New Roman"/>
              </w:rPr>
              <w:t>араванное.*».</w:t>
            </w:r>
          </w:p>
          <w:p w:rsidR="004A17DC" w:rsidRPr="005544AF" w:rsidRDefault="004A17DC" w:rsidP="005544AF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44AF">
              <w:rPr>
                <w:rFonts w:ascii="Times New Roman" w:hAnsi="Times New Roman"/>
              </w:rPr>
              <w:t xml:space="preserve">3. </w:t>
            </w:r>
            <w:r w:rsidRPr="005544AF">
              <w:rPr>
                <w:rFonts w:ascii="Times New Roman" w:eastAsia="Calibri" w:hAnsi="Times New Roman" w:cs="Times New Roman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4A17DC" w:rsidRDefault="004A17DC" w:rsidP="005544AF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544AF">
              <w:rPr>
                <w:rFonts w:ascii="Times New Roman" w:eastAsia="Calibri" w:hAnsi="Times New Roman" w:cs="Times New Roman"/>
              </w:rPr>
              <w:t>4.</w:t>
            </w:r>
            <w:r w:rsidRPr="005544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44AF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5544AF">
              <w:rPr>
                <w:rFonts w:ascii="Times New Roman" w:eastAsia="Calibri" w:hAnsi="Times New Roman" w:cs="Times New Roman"/>
              </w:rPr>
              <w:t xml:space="preserve"> выполнением настоящего постановления оставляю за собой.</w:t>
            </w:r>
          </w:p>
          <w:p w:rsidR="005A13B4" w:rsidRPr="005544AF" w:rsidRDefault="005A13B4" w:rsidP="005544AF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pacing w:val="-16"/>
              </w:rPr>
            </w:pPr>
          </w:p>
        </w:tc>
      </w:tr>
      <w:tr w:rsidR="004A17DC" w:rsidRPr="005A13B4" w:rsidTr="005544AF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654BC6" w:rsidRDefault="00654BC6" w:rsidP="005A13B4">
            <w:pPr>
              <w:pStyle w:val="2"/>
              <w:jc w:val="left"/>
              <w:rPr>
                <w:sz w:val="20"/>
              </w:rPr>
            </w:pPr>
          </w:p>
          <w:p w:rsidR="005A13B4" w:rsidRPr="005A13B4" w:rsidRDefault="004A17DC" w:rsidP="005A13B4">
            <w:pPr>
              <w:pStyle w:val="2"/>
              <w:jc w:val="left"/>
              <w:rPr>
                <w:sz w:val="20"/>
              </w:rPr>
            </w:pPr>
            <w:r w:rsidRPr="005A13B4">
              <w:rPr>
                <w:sz w:val="20"/>
              </w:rPr>
              <w:t xml:space="preserve">Глава Тужинского </w:t>
            </w:r>
          </w:p>
          <w:p w:rsidR="004A17DC" w:rsidRPr="005A13B4" w:rsidRDefault="004A17DC" w:rsidP="005A13B4">
            <w:pPr>
              <w:pStyle w:val="2"/>
              <w:jc w:val="left"/>
              <w:rPr>
                <w:sz w:val="20"/>
              </w:rPr>
            </w:pPr>
            <w:r w:rsidRPr="005A13B4">
              <w:rPr>
                <w:sz w:val="20"/>
              </w:rPr>
              <w:t>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A17DC" w:rsidRPr="005A13B4" w:rsidRDefault="004A17DC" w:rsidP="005A13B4">
            <w:pPr>
              <w:pStyle w:val="2"/>
              <w:rPr>
                <w:sz w:val="20"/>
              </w:rPr>
            </w:pPr>
            <w:r w:rsidRPr="005A13B4">
              <w:rPr>
                <w:sz w:val="20"/>
              </w:rPr>
              <w:t xml:space="preserve">    Е.В. Видякина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  <w:vAlign w:val="bottom"/>
          </w:tcPr>
          <w:p w:rsidR="004A17DC" w:rsidRPr="005A13B4" w:rsidRDefault="004A17DC" w:rsidP="005A13B4">
            <w:pPr>
              <w:pStyle w:val="2"/>
              <w:rPr>
                <w:sz w:val="20"/>
              </w:rPr>
            </w:pPr>
          </w:p>
        </w:tc>
      </w:tr>
    </w:tbl>
    <w:p w:rsidR="004A17DC" w:rsidRPr="005A13B4" w:rsidRDefault="004A17DC" w:rsidP="005A13B4">
      <w:pPr>
        <w:pStyle w:val="2"/>
        <w:rPr>
          <w:sz w:val="20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4A17DC" w:rsidRPr="004A17DC" w:rsidTr="005544AF">
        <w:trPr>
          <w:trHeight w:hRule="exact" w:val="1882"/>
        </w:trPr>
        <w:tc>
          <w:tcPr>
            <w:tcW w:w="9540" w:type="dxa"/>
            <w:gridSpan w:val="4"/>
          </w:tcPr>
          <w:p w:rsidR="00895379" w:rsidRDefault="00895379" w:rsidP="005544A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4A17DC" w:rsidRPr="004A17DC" w:rsidRDefault="004A17DC" w:rsidP="005544A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  <w:p w:rsidR="004A17DC" w:rsidRPr="004A17DC" w:rsidRDefault="004A17DC" w:rsidP="005544AF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/>
              </w:rPr>
              <w:t>КИРОВСКОЙ ОБЛАСТИ</w:t>
            </w:r>
          </w:p>
          <w:p w:rsidR="004A17DC" w:rsidRPr="004A17DC" w:rsidRDefault="004A17DC" w:rsidP="005544AF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4A17DC" w:rsidRPr="004A17DC" w:rsidTr="005544AF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4A17DC" w:rsidRPr="004A17DC" w:rsidRDefault="004A17DC" w:rsidP="005544AF">
            <w:pPr>
              <w:tabs>
                <w:tab w:val="left" w:pos="2765"/>
              </w:tabs>
              <w:rPr>
                <w:sz w:val="20"/>
                <w:szCs w:val="20"/>
              </w:rPr>
            </w:pPr>
            <w:r w:rsidRPr="004A17DC">
              <w:rPr>
                <w:sz w:val="20"/>
                <w:szCs w:val="20"/>
              </w:rPr>
              <w:t>14.06.2017</w:t>
            </w:r>
          </w:p>
        </w:tc>
        <w:tc>
          <w:tcPr>
            <w:tcW w:w="2873" w:type="dxa"/>
          </w:tcPr>
          <w:p w:rsidR="004A17DC" w:rsidRPr="004A17DC" w:rsidRDefault="004A17DC" w:rsidP="005544AF">
            <w:pPr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2983" w:type="dxa"/>
          </w:tcPr>
          <w:p w:rsidR="004A17DC" w:rsidRPr="004A17DC" w:rsidRDefault="004A17DC" w:rsidP="005544AF">
            <w:pPr>
              <w:jc w:val="right"/>
              <w:rPr>
                <w:sz w:val="20"/>
                <w:szCs w:val="20"/>
              </w:rPr>
            </w:pPr>
            <w:r w:rsidRPr="004A17DC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4A17DC" w:rsidRPr="004A17DC" w:rsidRDefault="004A17DC" w:rsidP="005544AF">
            <w:pPr>
              <w:jc w:val="center"/>
              <w:rPr>
                <w:sz w:val="20"/>
                <w:szCs w:val="20"/>
              </w:rPr>
            </w:pPr>
            <w:r w:rsidRPr="004A17DC">
              <w:rPr>
                <w:sz w:val="20"/>
                <w:szCs w:val="20"/>
              </w:rPr>
              <w:t>193</w:t>
            </w:r>
          </w:p>
        </w:tc>
      </w:tr>
      <w:tr w:rsidR="004A17DC" w:rsidRPr="004A17DC" w:rsidTr="005544AF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4A17DC" w:rsidRPr="004A17DC" w:rsidRDefault="004A17DC" w:rsidP="005544AF">
            <w:pPr>
              <w:tabs>
                <w:tab w:val="left" w:pos="2765"/>
              </w:tabs>
              <w:spacing w:after="480"/>
              <w:jc w:val="center"/>
              <w:rPr>
                <w:sz w:val="20"/>
                <w:szCs w:val="20"/>
              </w:rPr>
            </w:pPr>
            <w:r w:rsidRPr="004A17DC">
              <w:rPr>
                <w:sz w:val="20"/>
                <w:szCs w:val="20"/>
              </w:rPr>
              <w:t>пгт Тужа</w:t>
            </w:r>
          </w:p>
        </w:tc>
      </w:tr>
    </w:tbl>
    <w:p w:rsidR="004A17DC" w:rsidRPr="004A17DC" w:rsidRDefault="004A17DC" w:rsidP="004A17DC">
      <w:pPr>
        <w:pStyle w:val="ConsPlusTitle"/>
        <w:spacing w:after="480"/>
        <w:jc w:val="center"/>
        <w:rPr>
          <w:rFonts w:ascii="Times New Roman" w:hAnsi="Times New Roman" w:cs="Times New Roman"/>
        </w:rPr>
      </w:pPr>
      <w:r w:rsidRPr="004A17DC">
        <w:rPr>
          <w:rFonts w:ascii="Times New Roman" w:hAnsi="Times New Roman" w:cs="Times New Roman"/>
        </w:rPr>
        <w:t>О внесении изменения в постановление администрации  Тужинского муниципального района от 19.04.2013 № 208</w:t>
      </w:r>
    </w:p>
    <w:p w:rsidR="004A17DC" w:rsidRPr="004A17DC" w:rsidRDefault="004A17DC" w:rsidP="005544AF">
      <w:pPr>
        <w:pStyle w:val="ConsPlusNormal"/>
        <w:jc w:val="both"/>
        <w:rPr>
          <w:rFonts w:ascii="Times New Roman" w:hAnsi="Times New Roman" w:cs="Times New Roman"/>
        </w:rPr>
      </w:pPr>
      <w:r w:rsidRPr="004A17DC">
        <w:rPr>
          <w:rFonts w:ascii="Times New Roman" w:hAnsi="Times New Roman" w:cs="Times New Roman"/>
        </w:rPr>
        <w:t xml:space="preserve"> В соответствии   с Законом Кировской области от 04.12.2012 № 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администрация Тужинского муниципального района ПОСТАНОВЛЯЕТ:</w:t>
      </w:r>
    </w:p>
    <w:p w:rsidR="004A17DC" w:rsidRPr="004A17DC" w:rsidRDefault="004A17DC" w:rsidP="005544AF">
      <w:pPr>
        <w:pStyle w:val="ConsPlusTitle"/>
        <w:ind w:firstLine="720"/>
        <w:jc w:val="both"/>
        <w:rPr>
          <w:rFonts w:ascii="Times New Roman" w:hAnsi="Times New Roman" w:cs="Times New Roman"/>
          <w:b w:val="0"/>
        </w:rPr>
      </w:pPr>
      <w:r w:rsidRPr="004A17DC">
        <w:rPr>
          <w:rFonts w:ascii="Times New Roman" w:hAnsi="Times New Roman" w:cs="Times New Roman"/>
          <w:b w:val="0"/>
        </w:rPr>
        <w:t>1.  Внести в Постановление администрации  Тужинского муниципального района от 19.04.2013 № 208, пунктом  1 которого утвержден Порядок постановки на учет 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Порядок) следующее изменение:</w:t>
      </w:r>
    </w:p>
    <w:p w:rsidR="004A17DC" w:rsidRPr="004A17DC" w:rsidRDefault="004A17DC" w:rsidP="005544AF">
      <w:pPr>
        <w:pStyle w:val="ConsPlusNormal"/>
        <w:jc w:val="both"/>
        <w:rPr>
          <w:rFonts w:ascii="Times New Roman" w:hAnsi="Times New Roman" w:cs="Times New Roman"/>
        </w:rPr>
      </w:pPr>
      <w:r w:rsidRPr="004A17DC">
        <w:rPr>
          <w:rFonts w:ascii="Times New Roman" w:hAnsi="Times New Roman" w:cs="Times New Roman"/>
        </w:rPr>
        <w:t xml:space="preserve">Абзац первый пункта 3.2. Порядка изложить в новой редакции следующего содержания: </w:t>
      </w:r>
    </w:p>
    <w:p w:rsidR="004A17DC" w:rsidRPr="00895379" w:rsidRDefault="004A17DC" w:rsidP="005544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proofErr w:type="gramStart"/>
      <w:r w:rsidRPr="00895379">
        <w:rPr>
          <w:rFonts w:ascii="Times New Roman" w:hAnsi="Times New Roman"/>
          <w:sz w:val="20"/>
          <w:szCs w:val="20"/>
          <w:lang w:val="ru-RU"/>
        </w:rPr>
        <w:t>«</w:t>
      </w:r>
      <w:r w:rsidRPr="00895379">
        <w:rPr>
          <w:rFonts w:ascii="Times New Roman" w:hAnsi="Times New Roman"/>
          <w:color w:val="000000"/>
          <w:sz w:val="20"/>
          <w:szCs w:val="20"/>
          <w:lang w:val="ru-RU"/>
        </w:rPr>
        <w:t>Для включения в список органа опеки и попечительства отдела социальных отношений администрации Тужинского муниципального района  л</w:t>
      </w:r>
      <w:r w:rsidRPr="00895379">
        <w:rPr>
          <w:rFonts w:ascii="Times New Roman" w:hAnsi="Times New Roman"/>
          <w:sz w:val="20"/>
          <w:szCs w:val="20"/>
          <w:lang w:val="ru-RU"/>
        </w:rPr>
        <w:t xml:space="preserve">ица, указанные в </w:t>
      </w:r>
      <w:r w:rsidRPr="00895379">
        <w:rPr>
          <w:rFonts w:ascii="Times New Roman" w:hAnsi="Times New Roman"/>
          <w:color w:val="000000"/>
          <w:sz w:val="20"/>
          <w:szCs w:val="20"/>
          <w:lang w:val="ru-RU"/>
        </w:rPr>
        <w:t xml:space="preserve">части 1 статьи 19  Закона Кировской области от 04.12.2012 №222 –ЗО « О социальной поддержке детей-сирот и детей, оставшихся без </w:t>
      </w:r>
      <w:r w:rsidRPr="00895379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попечения родителей, лиц из числа детей-сирот и детей, оставшихся без попечения родителей, детей, попавших в сложную жизненную ситуацию», или их законные представители представляют</w:t>
      </w:r>
      <w:proofErr w:type="gramEnd"/>
      <w:r w:rsidRPr="00895379">
        <w:rPr>
          <w:rFonts w:ascii="Times New Roman" w:hAnsi="Times New Roman"/>
          <w:color w:val="000000"/>
          <w:sz w:val="20"/>
          <w:szCs w:val="20"/>
          <w:lang w:val="ru-RU"/>
        </w:rPr>
        <w:t xml:space="preserve"> в орган опеки и попечительства отдела социальных отношений администрации Тужинского муниципального района  по месту жительства заявление о включении в список органа опеки и попечительства отдела социальных отношений администрации Тужинского муниципального района. Форма заявления утверждается органом исполнительной власти Кировской области, осуществляющим государственное управление в сфере образования. </w:t>
      </w:r>
    </w:p>
    <w:p w:rsidR="004A17DC" w:rsidRPr="00895379" w:rsidRDefault="004A17DC" w:rsidP="005544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895379">
        <w:rPr>
          <w:rFonts w:ascii="Times New Roman" w:hAnsi="Times New Roman"/>
          <w:color w:val="000000"/>
          <w:sz w:val="20"/>
          <w:szCs w:val="20"/>
          <w:lang w:val="ru-RU"/>
        </w:rPr>
        <w:t xml:space="preserve">Лица, указанные в  части 1 статьи  19  Закона Кировской области от 04.12.2012 №222 –ЗО « 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 </w:t>
      </w:r>
      <w:r w:rsidRPr="00895379">
        <w:rPr>
          <w:rFonts w:ascii="Times New Roman" w:hAnsi="Times New Roman"/>
          <w:sz w:val="20"/>
          <w:szCs w:val="20"/>
          <w:lang w:val="ru-RU"/>
        </w:rPr>
        <w:t>или их законные представители не позднее одного года до достижения ребенком 18 лет вправе один раз представить в орган опеки</w:t>
      </w:r>
      <w:proofErr w:type="gramEnd"/>
      <w:r w:rsidRPr="00895379">
        <w:rPr>
          <w:rFonts w:ascii="Times New Roman" w:hAnsi="Times New Roman"/>
          <w:sz w:val="20"/>
          <w:szCs w:val="20"/>
          <w:lang w:val="ru-RU"/>
        </w:rPr>
        <w:t xml:space="preserve"> и попечительства </w:t>
      </w:r>
      <w:r w:rsidRPr="00895379">
        <w:rPr>
          <w:rFonts w:ascii="Times New Roman" w:hAnsi="Times New Roman"/>
          <w:color w:val="000000"/>
          <w:sz w:val="20"/>
          <w:szCs w:val="20"/>
          <w:lang w:val="ru-RU"/>
        </w:rPr>
        <w:t xml:space="preserve">администрации Тужинского муниципального района  </w:t>
      </w:r>
      <w:r w:rsidRPr="00895379">
        <w:rPr>
          <w:rFonts w:ascii="Times New Roman" w:hAnsi="Times New Roman"/>
          <w:sz w:val="20"/>
          <w:szCs w:val="20"/>
          <w:lang w:val="ru-RU"/>
        </w:rPr>
        <w:t xml:space="preserve">  по месту жительства заявление об изменении выбранного ими муниципального образования».</w:t>
      </w:r>
    </w:p>
    <w:p w:rsidR="004A17DC" w:rsidRPr="00895379" w:rsidRDefault="004A17DC" w:rsidP="005544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895379">
        <w:rPr>
          <w:rFonts w:ascii="Times New Roman" w:hAnsi="Times New Roman"/>
          <w:sz w:val="20"/>
          <w:szCs w:val="20"/>
          <w:lang w:val="ru-RU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A17DC" w:rsidRPr="004A17DC" w:rsidRDefault="004A17DC" w:rsidP="005544AF">
      <w:pPr>
        <w:pStyle w:val="af4"/>
        <w:spacing w:before="0" w:beforeAutospacing="0" w:after="0" w:afterAutospacing="0"/>
        <w:rPr>
          <w:sz w:val="20"/>
          <w:szCs w:val="20"/>
        </w:rPr>
      </w:pPr>
      <w:r w:rsidRPr="004A17DC">
        <w:rPr>
          <w:sz w:val="20"/>
          <w:szCs w:val="20"/>
        </w:rPr>
        <w:t xml:space="preserve">Глава Тужинского </w:t>
      </w:r>
    </w:p>
    <w:p w:rsidR="004A17DC" w:rsidRPr="004A17DC" w:rsidRDefault="004A17DC" w:rsidP="005544AF">
      <w:pPr>
        <w:pStyle w:val="af4"/>
        <w:spacing w:before="0" w:beforeAutospacing="0" w:after="0" w:afterAutospacing="0"/>
        <w:rPr>
          <w:sz w:val="20"/>
          <w:szCs w:val="20"/>
        </w:rPr>
      </w:pPr>
      <w:r w:rsidRPr="004A17DC">
        <w:rPr>
          <w:sz w:val="20"/>
          <w:szCs w:val="20"/>
        </w:rPr>
        <w:t xml:space="preserve">муниципального района    </w:t>
      </w:r>
      <w:r w:rsidR="005544AF">
        <w:rPr>
          <w:sz w:val="20"/>
          <w:szCs w:val="20"/>
        </w:rPr>
        <w:tab/>
      </w:r>
      <w:r w:rsidR="005544AF">
        <w:rPr>
          <w:sz w:val="20"/>
          <w:szCs w:val="20"/>
        </w:rPr>
        <w:tab/>
      </w:r>
      <w:r w:rsidRPr="004A17DC">
        <w:rPr>
          <w:sz w:val="20"/>
          <w:szCs w:val="20"/>
        </w:rPr>
        <w:t>Е.В. Видякина</w:t>
      </w:r>
    </w:p>
    <w:p w:rsidR="004A17DC" w:rsidRPr="00895379" w:rsidRDefault="004A17DC" w:rsidP="004A17DC">
      <w:pPr>
        <w:pStyle w:val="af4"/>
        <w:spacing w:before="0" w:beforeAutospacing="0" w:after="360" w:afterAutospacing="0"/>
        <w:rPr>
          <w:sz w:val="20"/>
          <w:szCs w:val="20"/>
        </w:rPr>
      </w:pPr>
    </w:p>
    <w:p w:rsidR="005544AF" w:rsidRPr="00B21C2F" w:rsidRDefault="005544AF" w:rsidP="005A13B4">
      <w:pPr>
        <w:pStyle w:val="2"/>
        <w:rPr>
          <w:sz w:val="20"/>
        </w:rPr>
      </w:pPr>
      <w:r w:rsidRPr="00B21C2F">
        <w:rPr>
          <w:sz w:val="20"/>
        </w:rPr>
        <w:t>АДМИНИСТРАЦИЯ ТУЖИНСКОГО МУНИЦИПАЛЬНОГО РАЙОНА</w:t>
      </w:r>
    </w:p>
    <w:p w:rsidR="005544AF" w:rsidRPr="00B21C2F" w:rsidRDefault="005544AF" w:rsidP="005A13B4">
      <w:pPr>
        <w:pStyle w:val="2"/>
        <w:rPr>
          <w:sz w:val="20"/>
        </w:rPr>
      </w:pPr>
      <w:r w:rsidRPr="00B21C2F">
        <w:rPr>
          <w:sz w:val="20"/>
        </w:rPr>
        <w:t>КИРОВСКОЙ ОБЛАСТИ</w:t>
      </w:r>
    </w:p>
    <w:p w:rsidR="005A13B4" w:rsidRPr="00895379" w:rsidRDefault="005A13B4" w:rsidP="005A13B4">
      <w:pPr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5544AF" w:rsidRPr="00B21C2F" w:rsidRDefault="005544AF" w:rsidP="005544AF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B21C2F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1"/>
        <w:gridCol w:w="1753"/>
      </w:tblGrid>
      <w:tr w:rsidR="005544AF" w:rsidRPr="00B21C2F" w:rsidTr="005544AF"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4AF" w:rsidRPr="00B21C2F" w:rsidRDefault="005544AF" w:rsidP="00554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2F">
              <w:rPr>
                <w:rFonts w:ascii="Times New Roman" w:hAnsi="Times New Roman"/>
                <w:sz w:val="20"/>
                <w:szCs w:val="20"/>
              </w:rPr>
              <w:t>19.06.2017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544AF" w:rsidRPr="00B21C2F" w:rsidRDefault="005544AF" w:rsidP="00554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5544AF" w:rsidRPr="00B21C2F" w:rsidRDefault="005544AF" w:rsidP="005544A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1C2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4AF" w:rsidRPr="00B21C2F" w:rsidRDefault="005544AF" w:rsidP="00554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2F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5544AF" w:rsidRPr="00B21C2F" w:rsidTr="005544AF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4AF" w:rsidRPr="00B21C2F" w:rsidRDefault="005544AF" w:rsidP="00E05C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1C2F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5544AF" w:rsidRPr="00B21C2F" w:rsidRDefault="005544AF" w:rsidP="005A13B4">
      <w:pPr>
        <w:pStyle w:val="22"/>
        <w:keepNext/>
        <w:keepLines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B21C2F">
        <w:rPr>
          <w:rFonts w:ascii="Times New Roman" w:hAnsi="Times New Roman" w:cs="Times New Roman"/>
          <w:sz w:val="20"/>
          <w:szCs w:val="20"/>
        </w:rPr>
        <w:t>Об утверждении Устава Муниципального бюджетного  общеобразовательного учреждения средней общеобразовательной школы с углубленным изучением отдельных предметов пгт Тужа Кировской области</w:t>
      </w:r>
    </w:p>
    <w:p w:rsidR="005544AF" w:rsidRPr="00B21C2F" w:rsidRDefault="005544AF" w:rsidP="0089537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B21C2F">
        <w:rPr>
          <w:rFonts w:ascii="Times New Roman" w:hAnsi="Times New Roman"/>
          <w:sz w:val="20"/>
          <w:szCs w:val="20"/>
          <w:lang w:val="ru-RU"/>
        </w:rPr>
        <w:t xml:space="preserve">В соответствии с постановлением администрации Тужинского муниципального района Кировской области от 02.05.2017 № 148 «Об изменении типа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области», администрация Тужинского муниципального района ПОСТАНОВЛЯЕТ:  </w:t>
      </w:r>
    </w:p>
    <w:p w:rsidR="005544AF" w:rsidRPr="00B21C2F" w:rsidRDefault="005544AF" w:rsidP="0089537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B21C2F">
        <w:rPr>
          <w:rFonts w:ascii="Times New Roman" w:hAnsi="Times New Roman"/>
          <w:sz w:val="20"/>
          <w:szCs w:val="20"/>
          <w:lang w:val="ru-RU"/>
        </w:rPr>
        <w:t>1. Утвердить Устав Муниципального бюджетного  общеобразовательного учреждения средней общеобразовательной школы с углубленным изучением отдельных предметов пгт Тужа Кировской области согласно приложению.</w:t>
      </w:r>
    </w:p>
    <w:p w:rsidR="005544AF" w:rsidRPr="00B21C2F" w:rsidRDefault="005544AF" w:rsidP="0089537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B21C2F">
        <w:rPr>
          <w:rFonts w:ascii="Times New Roman" w:hAnsi="Times New Roman"/>
          <w:sz w:val="20"/>
          <w:szCs w:val="20"/>
          <w:lang w:val="ru-RU"/>
        </w:rPr>
        <w:t>2. Наименование «Муниципальное казенное общеобразовательное учреждение средняя общеобразовательная  школа с углубленным изучением отдельных предметов пгт Тужа Кировской области» изменить на наименование «Муниципальное бюджетное  общеобразовательное учреждение средняя общеобразовательная школа с углубленным изучением отдельных предметов пгт Тужа Кировской области».</w:t>
      </w:r>
    </w:p>
    <w:p w:rsidR="005544AF" w:rsidRPr="00B21C2F" w:rsidRDefault="005544AF" w:rsidP="0089537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B21C2F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B21C2F">
        <w:rPr>
          <w:rFonts w:ascii="Times New Roman" w:hAnsi="Times New Roman"/>
          <w:sz w:val="20"/>
          <w:szCs w:val="20"/>
          <w:lang w:val="ru-RU"/>
        </w:rPr>
        <w:t>Уполномочить Новикову А.В., директора 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области, представить Устав Муниципального бюджетного общеобразовательного учреждения средней общеобразовательной школы с углубленным изучением отдельных предметов пгт Тужа Кировской области  в новой редакции на регистрацию в Межрайонную инспекцию Федеральной налоговой службы России № 14 по Кировской области.</w:t>
      </w:r>
      <w:proofErr w:type="gramEnd"/>
    </w:p>
    <w:p w:rsidR="005544AF" w:rsidRPr="00B21C2F" w:rsidRDefault="005544AF" w:rsidP="0089537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B21C2F">
        <w:rPr>
          <w:rFonts w:ascii="Times New Roman" w:hAnsi="Times New Roman"/>
          <w:sz w:val="20"/>
          <w:szCs w:val="20"/>
          <w:lang w:val="ru-RU"/>
        </w:rPr>
        <w:t xml:space="preserve">4. </w:t>
      </w:r>
      <w:proofErr w:type="gramStart"/>
      <w:r w:rsidRPr="00B21C2F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B21C2F">
        <w:rPr>
          <w:rFonts w:ascii="Times New Roman" w:hAnsi="Times New Roman"/>
          <w:sz w:val="20"/>
          <w:szCs w:val="20"/>
          <w:lang w:val="ru-RU"/>
        </w:rPr>
        <w:t xml:space="preserve"> выполнением постановления возложить на начальника </w:t>
      </w:r>
      <w:r w:rsidRPr="00B21C2F">
        <w:rPr>
          <w:rFonts w:ascii="Times New Roman" w:hAnsi="Times New Roman"/>
          <w:spacing w:val="-2"/>
          <w:sz w:val="20"/>
          <w:szCs w:val="20"/>
          <w:lang w:val="ru-RU"/>
        </w:rPr>
        <w:t xml:space="preserve">Управления образования </w:t>
      </w:r>
      <w:r w:rsidRPr="00B21C2F">
        <w:rPr>
          <w:rFonts w:ascii="Times New Roman" w:hAnsi="Times New Roman"/>
          <w:sz w:val="20"/>
          <w:szCs w:val="20"/>
          <w:lang w:val="ru-RU"/>
        </w:rPr>
        <w:t>администрации Тужинского муниципального района Андрееву З.А.</w:t>
      </w:r>
    </w:p>
    <w:p w:rsidR="005544AF" w:rsidRPr="00B21C2F" w:rsidRDefault="005544AF" w:rsidP="00895379">
      <w:pPr>
        <w:tabs>
          <w:tab w:val="num" w:pos="2160"/>
        </w:tabs>
        <w:suppressAutoHyphens/>
        <w:autoSpaceDE w:val="0"/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21C2F">
        <w:rPr>
          <w:rFonts w:ascii="Times New Roman" w:hAnsi="Times New Roman"/>
          <w:sz w:val="20"/>
          <w:szCs w:val="20"/>
          <w:lang w:val="ru-RU"/>
        </w:rPr>
        <w:t xml:space="preserve">         5. Настоящее постановление вступает в силу со дня его официального опубликования.</w:t>
      </w:r>
    </w:p>
    <w:p w:rsidR="005A13B4" w:rsidRPr="00B21C2F" w:rsidRDefault="005A13B4" w:rsidP="005A13B4">
      <w:pPr>
        <w:pStyle w:val="2"/>
        <w:jc w:val="left"/>
        <w:rPr>
          <w:sz w:val="20"/>
        </w:rPr>
      </w:pPr>
      <w:r w:rsidRPr="00B21C2F">
        <w:rPr>
          <w:sz w:val="20"/>
        </w:rPr>
        <w:t xml:space="preserve">Глава </w:t>
      </w:r>
      <w:r w:rsidR="005544AF" w:rsidRPr="00B21C2F">
        <w:rPr>
          <w:sz w:val="20"/>
        </w:rPr>
        <w:t xml:space="preserve">Тужинского </w:t>
      </w:r>
    </w:p>
    <w:p w:rsidR="005544AF" w:rsidRPr="00B21C2F" w:rsidRDefault="005544AF" w:rsidP="005A13B4">
      <w:pPr>
        <w:pStyle w:val="2"/>
        <w:jc w:val="left"/>
        <w:rPr>
          <w:sz w:val="20"/>
        </w:rPr>
      </w:pPr>
      <w:r w:rsidRPr="00B21C2F">
        <w:rPr>
          <w:sz w:val="20"/>
        </w:rPr>
        <w:t>муниципального района</w:t>
      </w:r>
      <w:r w:rsidRPr="00B21C2F">
        <w:rPr>
          <w:sz w:val="20"/>
        </w:rPr>
        <w:tab/>
      </w:r>
      <w:r w:rsidRPr="00B21C2F">
        <w:rPr>
          <w:sz w:val="20"/>
        </w:rPr>
        <w:tab/>
        <w:t>Е.В. Видякина</w:t>
      </w:r>
    </w:p>
    <w:p w:rsidR="00B21C2F" w:rsidRPr="00B21C2F" w:rsidRDefault="00B21C2F" w:rsidP="00B21C2F">
      <w:pPr>
        <w:rPr>
          <w:rFonts w:ascii="Times New Roman" w:hAnsi="Times New Roman"/>
          <w:lang w:val="ru-RU" w:eastAsia="ru-RU" w:bidi="ar-SA"/>
        </w:rPr>
      </w:pPr>
    </w:p>
    <w:p w:rsidR="00B21C2F" w:rsidRPr="00B21C2F" w:rsidRDefault="00B21C2F" w:rsidP="00B21C2F">
      <w:pPr>
        <w:pStyle w:val="ConsPlusTitle"/>
        <w:jc w:val="center"/>
        <w:rPr>
          <w:rFonts w:ascii="Times New Roman" w:hAnsi="Times New Roman" w:cs="Times New Roman"/>
        </w:rPr>
      </w:pPr>
      <w:r w:rsidRPr="00B21C2F">
        <w:rPr>
          <w:rFonts w:ascii="Times New Roman" w:hAnsi="Times New Roman" w:cs="Times New Roman"/>
        </w:rPr>
        <w:lastRenderedPageBreak/>
        <w:t>ГЛАВА ТУЖИНСКОГО МУНИЦИПАЛЬНОГО РАЙОНА</w:t>
      </w:r>
    </w:p>
    <w:p w:rsidR="00B21C2F" w:rsidRPr="00B21C2F" w:rsidRDefault="00B21C2F" w:rsidP="00B21C2F">
      <w:pPr>
        <w:pStyle w:val="ConsPlusTitle"/>
        <w:spacing w:after="360"/>
        <w:jc w:val="center"/>
        <w:rPr>
          <w:rFonts w:ascii="Times New Roman" w:hAnsi="Times New Roman" w:cs="Times New Roman"/>
          <w:b w:val="0"/>
        </w:rPr>
      </w:pPr>
      <w:r w:rsidRPr="00B21C2F">
        <w:rPr>
          <w:rFonts w:ascii="Times New Roman" w:hAnsi="Times New Roman" w:cs="Times New Roman"/>
        </w:rPr>
        <w:t>КИРОВСКОЙ ОБЛАСТИ</w:t>
      </w:r>
    </w:p>
    <w:p w:rsidR="00B21C2F" w:rsidRPr="00B21C2F" w:rsidRDefault="00B21C2F" w:rsidP="00B21C2F">
      <w:pPr>
        <w:pStyle w:val="ConsPlusTitle"/>
        <w:spacing w:after="360"/>
        <w:jc w:val="center"/>
        <w:rPr>
          <w:rFonts w:ascii="Times New Roman" w:hAnsi="Times New Roman" w:cs="Times New Roman"/>
          <w:b w:val="0"/>
        </w:rPr>
      </w:pPr>
      <w:r w:rsidRPr="00B21C2F">
        <w:rPr>
          <w:rFonts w:ascii="Times New Roman" w:hAnsi="Times New Roman" w:cs="Times New Roman"/>
        </w:rPr>
        <w:t>РАСПОРЯЖЕНИЕ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B21C2F" w:rsidRPr="00B21C2F" w:rsidTr="00B21C2F">
        <w:tc>
          <w:tcPr>
            <w:tcW w:w="4785" w:type="dxa"/>
          </w:tcPr>
          <w:p w:rsidR="00B21C2F" w:rsidRPr="00B21C2F" w:rsidRDefault="00B21C2F" w:rsidP="00B21C2F">
            <w:pPr>
              <w:pStyle w:val="ConsPlusTitle"/>
              <w:ind w:right="2769"/>
              <w:rPr>
                <w:rFonts w:ascii="Times New Roman" w:hAnsi="Times New Roman" w:cs="Times New Roman"/>
                <w:b w:val="0"/>
                <w:u w:val="single"/>
              </w:rPr>
            </w:pPr>
            <w:r w:rsidRPr="00B21C2F">
              <w:rPr>
                <w:rFonts w:ascii="Times New Roman" w:hAnsi="Times New Roman" w:cs="Times New Roman"/>
                <w:b w:val="0"/>
                <w:u w:val="single"/>
              </w:rPr>
              <w:t>23.06.2017</w:t>
            </w:r>
          </w:p>
        </w:tc>
        <w:tc>
          <w:tcPr>
            <w:tcW w:w="4786" w:type="dxa"/>
          </w:tcPr>
          <w:p w:rsidR="00B21C2F" w:rsidRPr="00B21C2F" w:rsidRDefault="00B21C2F" w:rsidP="00B21C2F">
            <w:pPr>
              <w:pStyle w:val="ConsPlusTitle"/>
              <w:rPr>
                <w:rFonts w:ascii="Times New Roman" w:hAnsi="Times New Roman" w:cs="Times New Roman"/>
                <w:b w:val="0"/>
                <w:u w:val="single"/>
              </w:rPr>
            </w:pPr>
            <w:r w:rsidRPr="00B21C2F">
              <w:rPr>
                <w:rFonts w:ascii="Times New Roman" w:hAnsi="Times New Roman" w:cs="Times New Roman"/>
                <w:b w:val="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         </w:t>
            </w:r>
            <w:r w:rsidRPr="00B21C2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21C2F">
              <w:rPr>
                <w:rFonts w:ascii="Times New Roman" w:hAnsi="Times New Roman" w:cs="Times New Roman"/>
                <w:b w:val="0"/>
                <w:u w:val="single"/>
              </w:rPr>
              <w:t>№  14</w:t>
            </w:r>
          </w:p>
        </w:tc>
      </w:tr>
    </w:tbl>
    <w:p w:rsidR="00B21C2F" w:rsidRPr="00B21C2F" w:rsidRDefault="00B21C2F" w:rsidP="00B21C2F">
      <w:pPr>
        <w:pStyle w:val="ConsPlusTitle"/>
        <w:spacing w:after="480"/>
        <w:jc w:val="center"/>
        <w:rPr>
          <w:rFonts w:ascii="Times New Roman" w:hAnsi="Times New Roman" w:cs="Times New Roman"/>
          <w:b w:val="0"/>
        </w:rPr>
      </w:pPr>
      <w:r w:rsidRPr="00B21C2F">
        <w:rPr>
          <w:rFonts w:ascii="Times New Roman" w:hAnsi="Times New Roman" w:cs="Times New Roman"/>
          <w:b w:val="0"/>
        </w:rPr>
        <w:t>пгт Тужа</w:t>
      </w:r>
    </w:p>
    <w:p w:rsidR="00B21C2F" w:rsidRPr="00B21C2F" w:rsidRDefault="00B21C2F" w:rsidP="00B21C2F">
      <w:pPr>
        <w:pStyle w:val="ConsPlusTitle"/>
        <w:spacing w:after="480"/>
        <w:jc w:val="center"/>
        <w:rPr>
          <w:rFonts w:ascii="Times New Roman" w:hAnsi="Times New Roman" w:cs="Times New Roman"/>
        </w:rPr>
      </w:pPr>
      <w:r w:rsidRPr="00B21C2F">
        <w:rPr>
          <w:rFonts w:ascii="Times New Roman" w:hAnsi="Times New Roman" w:cs="Times New Roman"/>
        </w:rPr>
        <w:t xml:space="preserve">О признании </w:t>
      </w:r>
      <w:proofErr w:type="gramStart"/>
      <w:r w:rsidRPr="00B21C2F">
        <w:rPr>
          <w:rFonts w:ascii="Times New Roman" w:hAnsi="Times New Roman" w:cs="Times New Roman"/>
        </w:rPr>
        <w:t>утратившими</w:t>
      </w:r>
      <w:proofErr w:type="gramEnd"/>
      <w:r w:rsidRPr="00B21C2F">
        <w:rPr>
          <w:rFonts w:ascii="Times New Roman" w:hAnsi="Times New Roman" w:cs="Times New Roman"/>
        </w:rPr>
        <w:t xml:space="preserve"> силу некоторых распоряжений главы Тужинского муниципального района</w:t>
      </w:r>
    </w:p>
    <w:p w:rsidR="00B21C2F" w:rsidRPr="00B21C2F" w:rsidRDefault="00B21C2F" w:rsidP="00B21C2F">
      <w:pPr>
        <w:pStyle w:val="ConsPlusTitle"/>
        <w:ind w:firstLine="540"/>
        <w:jc w:val="both"/>
        <w:rPr>
          <w:rFonts w:ascii="Times New Roman" w:hAnsi="Times New Roman" w:cs="Times New Roman"/>
          <w:b w:val="0"/>
        </w:rPr>
      </w:pPr>
      <w:r w:rsidRPr="00B21C2F">
        <w:rPr>
          <w:rFonts w:ascii="Times New Roman" w:hAnsi="Times New Roman" w:cs="Times New Roman"/>
          <w:b w:val="0"/>
        </w:rPr>
        <w:t xml:space="preserve">В соответствии со </w:t>
      </w:r>
      <w:hyperlink r:id="rId18" w:history="1">
        <w:r w:rsidRPr="00B21C2F">
          <w:rPr>
            <w:rFonts w:ascii="Times New Roman" w:hAnsi="Times New Roman" w:cs="Times New Roman"/>
            <w:b w:val="0"/>
          </w:rPr>
          <w:t>стать</w:t>
        </w:r>
      </w:hyperlink>
      <w:r w:rsidRPr="00B21C2F">
        <w:rPr>
          <w:rFonts w:ascii="Times New Roman" w:hAnsi="Times New Roman" w:cs="Times New Roman"/>
          <w:b w:val="0"/>
        </w:rPr>
        <w:t>ей 12.1 Федерального закона от 25.12.2008 № 273-ФЗ «О противодействии коррупции» (в редакции от 03.04.2017)</w:t>
      </w:r>
    </w:p>
    <w:p w:rsidR="00B21C2F" w:rsidRPr="00B21C2F" w:rsidRDefault="00B21C2F" w:rsidP="00B21C2F">
      <w:pPr>
        <w:pStyle w:val="ConsPlusTitle"/>
        <w:numPr>
          <w:ilvl w:val="0"/>
          <w:numId w:val="13"/>
        </w:numPr>
        <w:suppressAutoHyphens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b w:val="0"/>
        </w:rPr>
      </w:pPr>
      <w:r w:rsidRPr="00B21C2F">
        <w:rPr>
          <w:rFonts w:ascii="Times New Roman" w:hAnsi="Times New Roman" w:cs="Times New Roman"/>
          <w:b w:val="0"/>
        </w:rPr>
        <w:t>Признать утратившими силу распоряжения главы Тужинского муниципального района:</w:t>
      </w:r>
    </w:p>
    <w:p w:rsidR="00B21C2F" w:rsidRPr="00B21C2F" w:rsidRDefault="00B21C2F" w:rsidP="00B21C2F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21C2F">
        <w:rPr>
          <w:rFonts w:ascii="Times New Roman" w:hAnsi="Times New Roman"/>
          <w:sz w:val="20"/>
          <w:szCs w:val="20"/>
          <w:lang w:val="ru-RU"/>
        </w:rPr>
        <w:t xml:space="preserve">От 01.02.2016 № 3 «Об утверждении порядка осуществления </w:t>
      </w:r>
      <w:proofErr w:type="gramStart"/>
      <w:r w:rsidRPr="00B21C2F">
        <w:rPr>
          <w:rFonts w:ascii="Times New Roman" w:hAnsi="Times New Roman"/>
          <w:sz w:val="20"/>
          <w:szCs w:val="20"/>
          <w:lang w:val="ru-RU"/>
        </w:rPr>
        <w:t>контроля за</w:t>
      </w:r>
      <w:proofErr w:type="gramEnd"/>
      <w:r w:rsidRPr="00B21C2F">
        <w:rPr>
          <w:rFonts w:ascii="Times New Roman" w:hAnsi="Times New Roman"/>
          <w:sz w:val="20"/>
          <w:szCs w:val="20"/>
          <w:lang w:val="ru-RU"/>
        </w:rPr>
        <w:t xml:space="preserve"> соответствием расходов главы Тужинского муниципального района его доходам»;</w:t>
      </w:r>
    </w:p>
    <w:p w:rsidR="00B21C2F" w:rsidRPr="00B21C2F" w:rsidRDefault="00B21C2F" w:rsidP="00B21C2F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B21C2F">
        <w:rPr>
          <w:rFonts w:ascii="Times New Roman" w:hAnsi="Times New Roman"/>
          <w:sz w:val="20"/>
          <w:szCs w:val="20"/>
          <w:lang w:val="ru-RU"/>
        </w:rPr>
        <w:t>От 18.02.2016 № 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Тужинского муниципального района и членов их семей на официальном сайте Тужинского района и предоставления этих сведений общероссийским средствам массовой информации для опубликования».</w:t>
      </w:r>
    </w:p>
    <w:p w:rsidR="00B21C2F" w:rsidRPr="00B21C2F" w:rsidRDefault="00B21C2F" w:rsidP="00B21C2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B21C2F">
        <w:rPr>
          <w:rFonts w:ascii="Times New Roman" w:hAnsi="Times New Roman"/>
          <w:sz w:val="20"/>
          <w:szCs w:val="20"/>
          <w:lang w:val="ru-RU"/>
        </w:rPr>
        <w:t>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21C2F" w:rsidRPr="00B21C2F" w:rsidRDefault="00B21C2F" w:rsidP="00B21C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48" w:hanging="448"/>
        <w:jc w:val="both"/>
        <w:rPr>
          <w:rFonts w:ascii="Times New Roman" w:hAnsi="Times New Roman"/>
          <w:sz w:val="20"/>
          <w:szCs w:val="20"/>
          <w:lang w:val="ru-RU"/>
        </w:rPr>
      </w:pPr>
      <w:r w:rsidRPr="00B21C2F">
        <w:rPr>
          <w:rFonts w:ascii="Times New Roman" w:hAnsi="Times New Roman"/>
          <w:sz w:val="20"/>
          <w:szCs w:val="20"/>
          <w:lang w:val="ru-RU"/>
        </w:rPr>
        <w:t>Настоящее распоряжение вступает в силу с момента подписания.</w:t>
      </w:r>
    </w:p>
    <w:p w:rsidR="00B21C2F" w:rsidRPr="00B21C2F" w:rsidRDefault="00B21C2F" w:rsidP="00B21C2F">
      <w:pPr>
        <w:autoSpaceDE w:val="0"/>
        <w:autoSpaceDN w:val="0"/>
        <w:adjustRightInd w:val="0"/>
        <w:spacing w:line="240" w:lineRule="auto"/>
        <w:ind w:left="44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21C2F" w:rsidRPr="00B21C2F" w:rsidRDefault="00B21C2F" w:rsidP="0089537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21C2F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B21C2F" w:rsidRPr="00B21C2F" w:rsidRDefault="00B21C2F" w:rsidP="0089537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21C2F">
        <w:rPr>
          <w:rFonts w:ascii="Times New Roman" w:hAnsi="Times New Roman"/>
          <w:sz w:val="20"/>
          <w:szCs w:val="20"/>
          <w:lang w:val="ru-RU"/>
        </w:rPr>
        <w:t>муниципального района         Е.В. Видякина</w:t>
      </w:r>
    </w:p>
    <w:p w:rsidR="00B21C2F" w:rsidRPr="00B21C2F" w:rsidRDefault="00B21C2F" w:rsidP="00B21C2F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21C2F" w:rsidRPr="00B21C2F" w:rsidRDefault="00895379" w:rsidP="00895379">
      <w:pPr>
        <w:spacing w:line="240" w:lineRule="auto"/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____________________________</w:t>
      </w:r>
    </w:p>
    <w:p w:rsidR="003366C3" w:rsidRDefault="003366C3" w:rsidP="002A2C63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BC6" w:rsidRDefault="00654BC6" w:rsidP="002A2C63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BC6" w:rsidRDefault="00654BC6" w:rsidP="002A2C63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BC6" w:rsidRDefault="00654BC6" w:rsidP="002A2C63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BC6" w:rsidRDefault="00654BC6" w:rsidP="002A2C63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BC6" w:rsidRDefault="00654BC6" w:rsidP="002A2C63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BC6" w:rsidRDefault="00654BC6" w:rsidP="002A2C63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BC6" w:rsidRDefault="00654BC6" w:rsidP="002A2C63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BC6" w:rsidRPr="00B21C2F" w:rsidRDefault="00654BC6" w:rsidP="002A2C63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A2C63" w:rsidRPr="00895379" w:rsidRDefault="008C0FC7" w:rsidP="00895379">
      <w:pPr>
        <w:spacing w:after="0"/>
        <w:ind w:left="-180" w:firstLine="180"/>
        <w:jc w:val="both"/>
        <w:rPr>
          <w:rFonts w:ascii="Times New Roman" w:hAnsi="Times New Roman"/>
          <w:sz w:val="18"/>
          <w:szCs w:val="18"/>
          <w:lang w:val="ru-RU"/>
        </w:rPr>
      </w:pPr>
      <w:r w:rsidRPr="008C0FC7">
        <w:rPr>
          <w:rFonts w:ascii="Times New Roman" w:hAnsi="Times New Roman"/>
          <w:sz w:val="18"/>
          <w:szCs w:val="18"/>
        </w:rPr>
        <w:pict>
          <v:line id="_x0000_s1026" style="position:absolute;left:0;text-align:left;z-index:251660288" from="9pt,68.95pt" to="9pt,68.95pt"/>
        </w:pict>
      </w:r>
      <w:r w:rsidR="002A2C63" w:rsidRPr="00895379">
        <w:rPr>
          <w:rFonts w:ascii="Times New Roman" w:hAnsi="Times New Roman"/>
          <w:sz w:val="18"/>
          <w:szCs w:val="18"/>
          <w:lang w:val="ru-RU"/>
        </w:rPr>
        <w:t xml:space="preserve">Учредитель:  </w:t>
      </w:r>
      <w:proofErr w:type="gramStart"/>
      <w:r w:rsidR="002A2C63" w:rsidRPr="00895379">
        <w:rPr>
          <w:rFonts w:ascii="Times New Roman" w:hAnsi="Times New Roman"/>
          <w:sz w:val="18"/>
          <w:szCs w:val="18"/>
          <w:lang w:val="ru-RU"/>
        </w:rPr>
        <w:t xml:space="preserve">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  <w:proofErr w:type="gramEnd"/>
    </w:p>
    <w:p w:rsidR="002A2C63" w:rsidRPr="00895379" w:rsidRDefault="002A2C63" w:rsidP="008953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5379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2A2C63" w:rsidRPr="00895379" w:rsidRDefault="002A2C63" w:rsidP="008953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5379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2A2C63" w:rsidRPr="00895379" w:rsidRDefault="002A2C63" w:rsidP="008953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5379"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B21C2F" w:rsidRPr="00895379">
        <w:rPr>
          <w:rFonts w:ascii="Times New Roman" w:hAnsi="Times New Roman" w:cs="Times New Roman"/>
          <w:sz w:val="18"/>
          <w:szCs w:val="18"/>
        </w:rPr>
        <w:t>23  июня  2017</w:t>
      </w:r>
      <w:r w:rsidRPr="00895379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2A2C63" w:rsidRPr="00895379" w:rsidRDefault="002A2C63" w:rsidP="008953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5379">
        <w:rPr>
          <w:rFonts w:ascii="Times New Roman" w:hAnsi="Times New Roman" w:cs="Times New Roman"/>
          <w:sz w:val="18"/>
          <w:szCs w:val="18"/>
        </w:rPr>
        <w:t xml:space="preserve">Тираж:  10  экземпляров, в каждом  </w:t>
      </w:r>
      <w:r w:rsidR="00C0544E" w:rsidRPr="00895379">
        <w:rPr>
          <w:rFonts w:ascii="Times New Roman" w:hAnsi="Times New Roman" w:cs="Times New Roman"/>
          <w:sz w:val="18"/>
          <w:szCs w:val="18"/>
        </w:rPr>
        <w:t>1</w:t>
      </w:r>
      <w:r w:rsidRPr="00895379">
        <w:rPr>
          <w:rFonts w:ascii="Times New Roman" w:hAnsi="Times New Roman" w:cs="Times New Roman"/>
          <w:sz w:val="18"/>
          <w:szCs w:val="18"/>
        </w:rPr>
        <w:t>8 страницы.</w:t>
      </w:r>
    </w:p>
    <w:p w:rsidR="00544B51" w:rsidRPr="00895379" w:rsidRDefault="002A2C63" w:rsidP="00895379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895379">
        <w:rPr>
          <w:rFonts w:ascii="Times New Roman" w:hAnsi="Times New Roman"/>
          <w:sz w:val="18"/>
          <w:szCs w:val="18"/>
          <w:lang w:val="ru-RU"/>
        </w:rPr>
        <w:t>Ответственный за выпуск издания: начальник отдела организационной работы - Новокшонова В.А.</w:t>
      </w:r>
    </w:p>
    <w:sectPr w:rsidR="00544B51" w:rsidRPr="00895379" w:rsidSect="004A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5F" w:rsidRDefault="00FF315F" w:rsidP="000044E1">
      <w:pPr>
        <w:spacing w:after="0" w:line="240" w:lineRule="auto"/>
      </w:pPr>
      <w:r>
        <w:separator/>
      </w:r>
    </w:p>
  </w:endnote>
  <w:endnote w:type="continuationSeparator" w:id="0">
    <w:p w:rsidR="00FF315F" w:rsidRDefault="00FF315F" w:rsidP="0000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5F" w:rsidRDefault="00FF31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032"/>
      <w:docPartObj>
        <w:docPartGallery w:val="Page Numbers (Bottom of Page)"/>
        <w:docPartUnique/>
      </w:docPartObj>
    </w:sdtPr>
    <w:sdtContent>
      <w:p w:rsidR="00FF315F" w:rsidRDefault="008C0FC7">
        <w:pPr>
          <w:pStyle w:val="a9"/>
          <w:jc w:val="center"/>
        </w:pPr>
        <w:fldSimple w:instr=" PAGE   \* MERGEFORMAT ">
          <w:r w:rsidR="007A5D12">
            <w:rPr>
              <w:noProof/>
            </w:rPr>
            <w:t>17</w:t>
          </w:r>
        </w:fldSimple>
      </w:p>
    </w:sdtContent>
  </w:sdt>
  <w:p w:rsidR="00FF315F" w:rsidRDefault="00FF31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5F" w:rsidRDefault="00FF31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5F" w:rsidRDefault="00FF315F" w:rsidP="000044E1">
      <w:pPr>
        <w:spacing w:after="0" w:line="240" w:lineRule="auto"/>
      </w:pPr>
      <w:r>
        <w:separator/>
      </w:r>
    </w:p>
  </w:footnote>
  <w:footnote w:type="continuationSeparator" w:id="0">
    <w:p w:rsidR="00FF315F" w:rsidRDefault="00FF315F" w:rsidP="0000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5F" w:rsidRDefault="00FF31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5F" w:rsidRDefault="00FF31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5F" w:rsidRDefault="00FF31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6E1"/>
    <w:multiLevelType w:val="hybridMultilevel"/>
    <w:tmpl w:val="B4AE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076BE5"/>
    <w:multiLevelType w:val="multilevel"/>
    <w:tmpl w:val="E7B6B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5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>
    <w:nsid w:val="53CB5643"/>
    <w:multiLevelType w:val="multilevel"/>
    <w:tmpl w:val="093C8E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2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>
    <w:nsid w:val="7D560DAD"/>
    <w:multiLevelType w:val="hybridMultilevel"/>
    <w:tmpl w:val="BB1EEE34"/>
    <w:lvl w:ilvl="0" w:tplc="E28A7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4E1"/>
    <w:rsid w:val="000044E1"/>
    <w:rsid w:val="00053263"/>
    <w:rsid w:val="000651D6"/>
    <w:rsid w:val="00097AD9"/>
    <w:rsid w:val="000F50EB"/>
    <w:rsid w:val="00167B8A"/>
    <w:rsid w:val="001D6287"/>
    <w:rsid w:val="00216B39"/>
    <w:rsid w:val="00226125"/>
    <w:rsid w:val="00262F43"/>
    <w:rsid w:val="00290FAE"/>
    <w:rsid w:val="002A2C63"/>
    <w:rsid w:val="002B677A"/>
    <w:rsid w:val="002C592D"/>
    <w:rsid w:val="003366C3"/>
    <w:rsid w:val="003A24AE"/>
    <w:rsid w:val="00433EC1"/>
    <w:rsid w:val="004A17DC"/>
    <w:rsid w:val="00500EB2"/>
    <w:rsid w:val="00522670"/>
    <w:rsid w:val="00544B51"/>
    <w:rsid w:val="005544AF"/>
    <w:rsid w:val="005A13B4"/>
    <w:rsid w:val="00654BC6"/>
    <w:rsid w:val="006C3365"/>
    <w:rsid w:val="006E73A9"/>
    <w:rsid w:val="00702291"/>
    <w:rsid w:val="0073072C"/>
    <w:rsid w:val="007379FB"/>
    <w:rsid w:val="00741361"/>
    <w:rsid w:val="007A5D12"/>
    <w:rsid w:val="00895379"/>
    <w:rsid w:val="008C0FC7"/>
    <w:rsid w:val="00990F85"/>
    <w:rsid w:val="009B17D1"/>
    <w:rsid w:val="00A25311"/>
    <w:rsid w:val="00A357C2"/>
    <w:rsid w:val="00A5401B"/>
    <w:rsid w:val="00A81D55"/>
    <w:rsid w:val="00AB75D2"/>
    <w:rsid w:val="00AD7561"/>
    <w:rsid w:val="00B21C2F"/>
    <w:rsid w:val="00B51957"/>
    <w:rsid w:val="00BF5A80"/>
    <w:rsid w:val="00C0544E"/>
    <w:rsid w:val="00CB7A14"/>
    <w:rsid w:val="00CD6219"/>
    <w:rsid w:val="00D1121F"/>
    <w:rsid w:val="00D6279C"/>
    <w:rsid w:val="00D64F80"/>
    <w:rsid w:val="00DB4751"/>
    <w:rsid w:val="00DD4961"/>
    <w:rsid w:val="00DE5767"/>
    <w:rsid w:val="00E05C65"/>
    <w:rsid w:val="00EA32BD"/>
    <w:rsid w:val="00ED13BC"/>
    <w:rsid w:val="00F32A71"/>
    <w:rsid w:val="00F8496F"/>
    <w:rsid w:val="00FC50A1"/>
    <w:rsid w:val="00FD4ECB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4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E1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4A17DC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4A17D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22612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4A17DC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4A17DC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044E1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0044E1"/>
    <w:pPr>
      <w:spacing w:after="0" w:line="240" w:lineRule="auto"/>
    </w:pPr>
  </w:style>
  <w:style w:type="paragraph" w:customStyle="1" w:styleId="ConsPlusNonformat">
    <w:name w:val="ConsPlusNonformat"/>
    <w:uiPriority w:val="99"/>
    <w:rsid w:val="00004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nhideWhenUsed/>
    <w:rsid w:val="000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44E1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nhideWhenUsed/>
    <w:rsid w:val="0000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044E1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nhideWhenUsed/>
    <w:rsid w:val="0000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044E1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990F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26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226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22612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0">
    <w:name w:val="heading"/>
    <w:basedOn w:val="a"/>
    <w:rsid w:val="00226125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"/>
    <w:basedOn w:val="a0"/>
    <w:rsid w:val="00226125"/>
  </w:style>
  <w:style w:type="paragraph" w:styleId="ab">
    <w:name w:val="caption"/>
    <w:basedOn w:val="a"/>
    <w:next w:val="a"/>
    <w:qFormat/>
    <w:rsid w:val="00226125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paragraph" w:customStyle="1" w:styleId="ConsPlusCell">
    <w:name w:val="ConsPlusCell"/>
    <w:uiPriority w:val="99"/>
    <w:rsid w:val="009B17D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C0544E"/>
    <w:pPr>
      <w:ind w:left="720"/>
    </w:pPr>
    <w:rPr>
      <w:rFonts w:ascii="Calibri" w:hAnsi="Calibri"/>
      <w:lang w:val="ru-RU" w:bidi="ar-SA"/>
    </w:rPr>
  </w:style>
  <w:style w:type="character" w:customStyle="1" w:styleId="21">
    <w:name w:val="Заголовок №2_"/>
    <w:basedOn w:val="a0"/>
    <w:link w:val="22"/>
    <w:rsid w:val="004A17D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A17DC"/>
    <w:pPr>
      <w:shd w:val="clear" w:color="auto" w:fill="FFFFFF"/>
      <w:spacing w:before="42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4A17DC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17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17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17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4A17DC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4A17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Body Text"/>
    <w:basedOn w:val="a"/>
    <w:link w:val="ad"/>
    <w:rsid w:val="004A17D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rsid w:val="004A17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4A17DC"/>
    <w:pPr>
      <w:spacing w:after="120" w:line="240" w:lineRule="auto"/>
      <w:ind w:left="283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rsid w:val="004A1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First Indent"/>
    <w:basedOn w:val="ac"/>
    <w:link w:val="af1"/>
    <w:rsid w:val="004A17DC"/>
    <w:pPr>
      <w:spacing w:after="120"/>
      <w:ind w:firstLine="210"/>
      <w:jc w:val="left"/>
    </w:pPr>
    <w:rPr>
      <w:b w:val="0"/>
      <w:sz w:val="24"/>
    </w:rPr>
  </w:style>
  <w:style w:type="character" w:customStyle="1" w:styleId="af1">
    <w:name w:val="Красная строка Знак"/>
    <w:basedOn w:val="ad"/>
    <w:link w:val="af0"/>
    <w:rsid w:val="004A17DC"/>
    <w:rPr>
      <w:sz w:val="24"/>
    </w:rPr>
  </w:style>
  <w:style w:type="paragraph" w:styleId="23">
    <w:name w:val="Body Text 2"/>
    <w:basedOn w:val="a"/>
    <w:link w:val="24"/>
    <w:rsid w:val="004A17DC"/>
    <w:pPr>
      <w:spacing w:after="0" w:line="240" w:lineRule="auto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4A17D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4A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13"/>
    <w:rsid w:val="004A17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тиль таблицы2"/>
    <w:basedOn w:val="41"/>
    <w:rsid w:val="004A17D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4A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4A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4A17D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af4">
    <w:name w:val="Normal (Web)"/>
    <w:basedOn w:val="a"/>
    <w:rsid w:val="004A17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4E5934887F9DDD235A78003909FFAC74FAF26368ED87C90D4B2AA6B7B672C6E4225916E7135D493LFR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7B9518A20BF4464317EFC506DF54D4350F70DB457D6979E71E0BC1E86D41E6E03123C63A4F64D29AFAF33Ap77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5A58D6D48263BDDA5C980C03315623402E722BA3E1A75A991B09FDE16452AFE857D22FFC910F8B6432EEb74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205ED005C0DB663DFCA10B6C4614FCBCECA715D076D1CA417AFC88BA3808B568B6268BAE0F2A2F5355ACh40AH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D6742-C525-40E9-BF16-398A282D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17</Pages>
  <Words>4527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2016-10-27T04:22:00Z</dcterms:created>
  <dcterms:modified xsi:type="dcterms:W3CDTF">2017-06-23T11:44:00Z</dcterms:modified>
</cp:coreProperties>
</file>